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2E" w:rsidRPr="0099347C" w:rsidRDefault="000E1E2E" w:rsidP="00A11837">
      <w:pPr>
        <w:spacing w:after="0" w:line="360" w:lineRule="auto"/>
        <w:jc w:val="center"/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Հ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Ա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Յ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Ա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Ս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Տ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Ա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Ն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Ի</w:t>
      </w:r>
      <w:r w:rsid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Հ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Ա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Ն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Ր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Ա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Պ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Ե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Տ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Ո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Ւ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Թ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Յ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Ա</w:t>
      </w:r>
      <w:r w:rsidR="00671C4A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Ն </w:t>
      </w:r>
    </w:p>
    <w:p w:rsidR="000E1E2E" w:rsidRPr="0099347C" w:rsidRDefault="000E1E2E" w:rsidP="00A11837">
      <w:pPr>
        <w:spacing w:after="0" w:line="360" w:lineRule="auto"/>
        <w:jc w:val="center"/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Ֆ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Ի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Ն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Ա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Ն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Ս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ՆԵ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Ր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Ի</w:t>
      </w:r>
      <w:r w:rsid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Ն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Ա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Խ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ԱՐ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Ա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Ր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Ո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Ւ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Թ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Յ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Ո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Ւ</w:t>
      </w:r>
      <w:r w:rsidR="00671C4A" w:rsidRPr="00B271E5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Ն</w:t>
      </w:r>
    </w:p>
    <w:p w:rsidR="000E1E2E" w:rsidRDefault="000E1E2E" w:rsidP="00A11837">
      <w:pPr>
        <w:spacing w:after="0" w:line="360" w:lineRule="auto"/>
        <w:jc w:val="center"/>
        <w:rPr>
          <w:rFonts w:ascii="GHEA Grapalat" w:hAnsi="GHEA Grapalat"/>
          <w:sz w:val="32"/>
          <w:szCs w:val="32"/>
          <w:lang w:val="ru-RU"/>
        </w:rPr>
      </w:pPr>
    </w:p>
    <w:p w:rsidR="000E1E2E" w:rsidRDefault="000E1E2E" w:rsidP="00A11837">
      <w:pPr>
        <w:spacing w:after="0" w:line="360" w:lineRule="auto"/>
        <w:jc w:val="center"/>
        <w:rPr>
          <w:rFonts w:ascii="GHEA Grapalat" w:hAnsi="GHEA Grapalat"/>
          <w:sz w:val="32"/>
          <w:szCs w:val="32"/>
          <w:lang w:val="ru-RU"/>
        </w:rPr>
      </w:pPr>
    </w:p>
    <w:p w:rsidR="000E1E2E" w:rsidRDefault="000E1E2E" w:rsidP="00A11837">
      <w:pPr>
        <w:spacing w:after="0" w:line="360" w:lineRule="auto"/>
        <w:jc w:val="center"/>
        <w:rPr>
          <w:rFonts w:ascii="GHEA Grapalat" w:hAnsi="GHEA Grapalat"/>
          <w:sz w:val="32"/>
          <w:szCs w:val="32"/>
          <w:lang w:val="ru-RU"/>
        </w:rPr>
      </w:pPr>
    </w:p>
    <w:p w:rsidR="000E1E2E" w:rsidRDefault="000E1E2E" w:rsidP="00A11837">
      <w:pPr>
        <w:spacing w:after="0" w:line="360" w:lineRule="auto"/>
        <w:jc w:val="center"/>
        <w:rPr>
          <w:rFonts w:ascii="GHEA Grapalat" w:hAnsi="GHEA Grapalat"/>
          <w:sz w:val="32"/>
          <w:szCs w:val="32"/>
          <w:lang w:val="ru-RU"/>
        </w:rPr>
      </w:pPr>
    </w:p>
    <w:p w:rsidR="00712217" w:rsidRPr="0099347C" w:rsidRDefault="000E1E2E" w:rsidP="00A11837">
      <w:pPr>
        <w:spacing w:after="0" w:line="360" w:lineRule="auto"/>
        <w:jc w:val="center"/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99347C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Հ</w:t>
      </w:r>
      <w:r w:rsidR="0099347C" w:rsidRPr="00B271E5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99347C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Ա</w:t>
      </w:r>
      <w:r w:rsidR="0099347C" w:rsidRPr="00B271E5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99347C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Յ</w:t>
      </w:r>
      <w:r w:rsidR="0099347C" w:rsidRPr="00B271E5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99347C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Ե</w:t>
      </w:r>
      <w:r w:rsidR="0099347C" w:rsidRPr="00B271E5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99347C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Ց</w:t>
      </w:r>
      <w:r w:rsidR="0099347C" w:rsidRPr="00B271E5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99347C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Ա</w:t>
      </w:r>
      <w:r w:rsidR="0099347C" w:rsidRPr="00B271E5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99347C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Կ</w:t>
      </w:r>
      <w:r w:rsidR="0099347C" w:rsidRPr="00B271E5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99347C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Ա</w:t>
      </w:r>
      <w:r w:rsidR="0099347C" w:rsidRPr="00B271E5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99347C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Ր</w:t>
      </w:r>
      <w:r w:rsidR="0099347C" w:rsidRPr="00B271E5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99347C">
        <w:rPr>
          <w:rFonts w:ascii="GHEA Grapalat" w:hAnsi="GHEA Grapalat"/>
          <w:b/>
          <w:sz w:val="40"/>
          <w:szCs w:val="40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Գ</w:t>
      </w:r>
    </w:p>
    <w:p w:rsidR="000E1E2E" w:rsidRDefault="000E1E2E" w:rsidP="00A11837">
      <w:pPr>
        <w:spacing w:after="0" w:line="360" w:lineRule="auto"/>
        <w:jc w:val="center"/>
        <w:rPr>
          <w:rFonts w:ascii="GHEA Grapalat" w:hAnsi="GHEA Grapalat"/>
          <w:sz w:val="32"/>
          <w:szCs w:val="32"/>
          <w:lang w:val="ru-RU"/>
        </w:rPr>
      </w:pPr>
    </w:p>
    <w:p w:rsidR="000E1E2E" w:rsidRPr="00B271E5" w:rsidRDefault="00CE3972" w:rsidP="00A11837">
      <w:pPr>
        <w:spacing w:after="0" w:line="360" w:lineRule="auto"/>
        <w:jc w:val="center"/>
        <w:rPr>
          <w:rFonts w:ascii="GHEA Grapalat" w:hAnsi="GHEA Grapalat"/>
          <w:b/>
          <w:color w:val="E7E6E6" w:themeColor="background2"/>
          <w:sz w:val="26"/>
          <w:szCs w:val="2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9347C">
        <w:rPr>
          <w:rFonts w:ascii="GHEA Grapalat" w:hAnsi="GHEA Grapalat"/>
          <w:b/>
          <w:color w:val="E7E6E6" w:themeColor="background2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ՀԱՇՎԱՊԱՀԱԿԱՆ</w:t>
      </w:r>
      <w:r w:rsidRPr="00B271E5">
        <w:rPr>
          <w:rFonts w:ascii="GHEA Grapalat" w:hAnsi="GHEA Grapalat"/>
          <w:b/>
          <w:color w:val="E7E6E6" w:themeColor="background2"/>
          <w:sz w:val="26"/>
          <w:szCs w:val="2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99347C">
        <w:rPr>
          <w:rFonts w:ascii="GHEA Grapalat" w:hAnsi="GHEA Grapalat"/>
          <w:b/>
          <w:color w:val="E7E6E6" w:themeColor="background2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ՀԱՇՎԱՌՄԱՆ</w:t>
      </w:r>
      <w:r w:rsidRPr="00B271E5">
        <w:rPr>
          <w:rFonts w:ascii="GHEA Grapalat" w:hAnsi="GHEA Grapalat"/>
          <w:b/>
          <w:color w:val="E7E6E6" w:themeColor="background2"/>
          <w:sz w:val="26"/>
          <w:szCs w:val="2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99347C">
        <w:rPr>
          <w:rFonts w:ascii="GHEA Grapalat" w:hAnsi="GHEA Grapalat"/>
          <w:b/>
          <w:color w:val="E7E6E6" w:themeColor="background2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ԵՎ</w:t>
      </w:r>
      <w:r w:rsidRPr="00B271E5">
        <w:rPr>
          <w:rFonts w:ascii="GHEA Grapalat" w:hAnsi="GHEA Grapalat"/>
          <w:b/>
          <w:color w:val="E7E6E6" w:themeColor="background2"/>
          <w:sz w:val="26"/>
          <w:szCs w:val="2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99347C">
        <w:rPr>
          <w:rFonts w:ascii="GHEA Grapalat" w:hAnsi="GHEA Grapalat"/>
          <w:b/>
          <w:color w:val="E7E6E6" w:themeColor="background2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ԱՈՒԴԻՏՈՐԱԿԱՆ</w:t>
      </w:r>
      <w:r w:rsidRPr="00B271E5">
        <w:rPr>
          <w:rFonts w:ascii="GHEA Grapalat" w:hAnsi="GHEA Grapalat"/>
          <w:b/>
          <w:color w:val="E7E6E6" w:themeColor="background2"/>
          <w:sz w:val="26"/>
          <w:szCs w:val="2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99347C">
        <w:rPr>
          <w:rFonts w:ascii="GHEA Grapalat" w:hAnsi="GHEA Grapalat"/>
          <w:b/>
          <w:color w:val="E7E6E6" w:themeColor="background2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ԳՈՐԾՈՒՆԵՈՒԹՅԱՆ</w:t>
      </w:r>
      <w:r w:rsidRPr="00B271E5">
        <w:rPr>
          <w:rFonts w:ascii="GHEA Grapalat" w:hAnsi="GHEA Grapalat"/>
          <w:b/>
          <w:color w:val="E7E6E6" w:themeColor="background2"/>
          <w:sz w:val="26"/>
          <w:szCs w:val="2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99347C">
        <w:rPr>
          <w:rFonts w:ascii="GHEA Grapalat" w:hAnsi="GHEA Grapalat"/>
          <w:b/>
          <w:color w:val="E7E6E6" w:themeColor="background2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ՈԼՈՐՏՆԵՐԻ</w:t>
      </w:r>
      <w:r w:rsidRPr="00B271E5">
        <w:rPr>
          <w:rFonts w:ascii="GHEA Grapalat" w:hAnsi="GHEA Grapalat"/>
          <w:b/>
          <w:color w:val="E7E6E6" w:themeColor="background2"/>
          <w:sz w:val="26"/>
          <w:szCs w:val="2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99347C">
        <w:rPr>
          <w:rFonts w:ascii="GHEA Grapalat" w:hAnsi="GHEA Grapalat"/>
          <w:b/>
          <w:color w:val="E7E6E6" w:themeColor="background2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ԲԱՐԵՓՈԽՈՒՄՆԵՐԻ</w:t>
      </w:r>
    </w:p>
    <w:p w:rsidR="000E1E2E" w:rsidRDefault="000E1E2E" w:rsidP="00A11837">
      <w:pPr>
        <w:spacing w:after="0" w:line="360" w:lineRule="auto"/>
        <w:jc w:val="center"/>
        <w:rPr>
          <w:rFonts w:ascii="GHEA Grapalat" w:hAnsi="GHEA Grapalat"/>
          <w:sz w:val="32"/>
          <w:szCs w:val="32"/>
          <w:lang w:val="ru-RU"/>
        </w:rPr>
      </w:pPr>
    </w:p>
    <w:p w:rsidR="000E1E2E" w:rsidRDefault="000E1E2E" w:rsidP="00A11837">
      <w:pPr>
        <w:spacing w:after="0" w:line="360" w:lineRule="auto"/>
        <w:jc w:val="center"/>
        <w:rPr>
          <w:rFonts w:ascii="GHEA Grapalat" w:hAnsi="GHEA Grapalat"/>
          <w:sz w:val="32"/>
          <w:szCs w:val="32"/>
          <w:lang w:val="ru-RU"/>
        </w:rPr>
      </w:pPr>
    </w:p>
    <w:p w:rsidR="000E1E2E" w:rsidRDefault="000E1E2E" w:rsidP="00A11837">
      <w:pPr>
        <w:spacing w:after="0" w:line="360" w:lineRule="auto"/>
        <w:jc w:val="center"/>
        <w:rPr>
          <w:rFonts w:ascii="GHEA Grapalat" w:hAnsi="GHEA Grapalat"/>
          <w:sz w:val="32"/>
          <w:szCs w:val="32"/>
          <w:lang w:val="ru-RU"/>
        </w:rPr>
      </w:pPr>
    </w:p>
    <w:p w:rsidR="000E1E2E" w:rsidRDefault="000E1E2E" w:rsidP="00A11837">
      <w:pPr>
        <w:spacing w:after="0" w:line="360" w:lineRule="auto"/>
        <w:jc w:val="center"/>
        <w:rPr>
          <w:rFonts w:ascii="GHEA Grapalat" w:hAnsi="GHEA Grapalat"/>
          <w:sz w:val="32"/>
          <w:szCs w:val="32"/>
          <w:lang w:val="ru-RU"/>
        </w:rPr>
      </w:pPr>
    </w:p>
    <w:p w:rsidR="000E1E2E" w:rsidRDefault="000E1E2E" w:rsidP="00A11837">
      <w:pPr>
        <w:spacing w:after="0" w:line="360" w:lineRule="auto"/>
        <w:jc w:val="center"/>
        <w:rPr>
          <w:rFonts w:ascii="GHEA Grapalat" w:hAnsi="GHEA Grapalat"/>
          <w:sz w:val="32"/>
          <w:szCs w:val="32"/>
          <w:lang w:val="ru-RU"/>
        </w:rPr>
      </w:pPr>
    </w:p>
    <w:p w:rsidR="000E1E2E" w:rsidRDefault="000E1E2E" w:rsidP="00A11837">
      <w:pPr>
        <w:spacing w:after="0" w:line="360" w:lineRule="auto"/>
        <w:jc w:val="center"/>
        <w:rPr>
          <w:rFonts w:ascii="GHEA Grapalat" w:hAnsi="GHEA Grapalat"/>
          <w:sz w:val="32"/>
          <w:szCs w:val="32"/>
          <w:lang w:val="ru-RU"/>
        </w:rPr>
      </w:pPr>
    </w:p>
    <w:p w:rsidR="000E1E2E" w:rsidRDefault="000E1E2E" w:rsidP="00A11837">
      <w:pPr>
        <w:spacing w:after="0" w:line="360" w:lineRule="auto"/>
        <w:jc w:val="center"/>
        <w:rPr>
          <w:rFonts w:ascii="GHEA Grapalat" w:hAnsi="GHEA Grapalat"/>
          <w:sz w:val="32"/>
          <w:szCs w:val="32"/>
          <w:lang w:val="ru-RU"/>
        </w:rPr>
      </w:pPr>
    </w:p>
    <w:p w:rsidR="000E1E2E" w:rsidRDefault="000E1E2E" w:rsidP="00A11837">
      <w:pPr>
        <w:spacing w:after="0" w:line="360" w:lineRule="auto"/>
        <w:jc w:val="center"/>
        <w:rPr>
          <w:rFonts w:ascii="GHEA Grapalat" w:hAnsi="GHEA Grapalat"/>
          <w:sz w:val="32"/>
          <w:szCs w:val="32"/>
          <w:lang w:val="ru-RU"/>
        </w:rPr>
      </w:pPr>
    </w:p>
    <w:p w:rsidR="000E1E2E" w:rsidRDefault="000E1E2E" w:rsidP="00A11837">
      <w:pPr>
        <w:spacing w:after="0" w:line="360" w:lineRule="auto"/>
        <w:jc w:val="center"/>
        <w:rPr>
          <w:rFonts w:ascii="GHEA Grapalat" w:hAnsi="GHEA Grapalat"/>
          <w:sz w:val="32"/>
          <w:szCs w:val="32"/>
          <w:lang w:val="ru-RU"/>
        </w:rPr>
      </w:pPr>
    </w:p>
    <w:p w:rsidR="000E1E2E" w:rsidRDefault="000E1E2E" w:rsidP="00A11837">
      <w:pPr>
        <w:spacing w:after="0" w:line="360" w:lineRule="auto"/>
        <w:jc w:val="center"/>
        <w:rPr>
          <w:rFonts w:ascii="GHEA Grapalat" w:hAnsi="GHEA Grapalat"/>
          <w:sz w:val="32"/>
          <w:szCs w:val="32"/>
          <w:lang w:val="ru-RU"/>
        </w:rPr>
      </w:pPr>
    </w:p>
    <w:p w:rsidR="000E1E2E" w:rsidRDefault="000E1E2E" w:rsidP="00A11837">
      <w:pPr>
        <w:spacing w:after="0" w:line="360" w:lineRule="auto"/>
        <w:jc w:val="center"/>
        <w:rPr>
          <w:rFonts w:ascii="GHEA Grapalat" w:hAnsi="GHEA Grapalat"/>
          <w:sz w:val="32"/>
          <w:szCs w:val="32"/>
          <w:lang w:val="ru-RU"/>
        </w:rPr>
      </w:pPr>
    </w:p>
    <w:p w:rsidR="000E1E2E" w:rsidRPr="0099347C" w:rsidRDefault="000E1E2E" w:rsidP="00A11837">
      <w:pPr>
        <w:spacing w:after="0" w:line="360" w:lineRule="auto"/>
        <w:jc w:val="center"/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9347C">
        <w:rPr>
          <w:rFonts w:ascii="GHEA Grapalat" w:hAnsi="GHEA Grapalat"/>
          <w:b/>
          <w:sz w:val="32"/>
          <w:szCs w:val="3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ԵՐԵՎԱՆ – 201</w:t>
      </w:r>
      <w:r w:rsidR="00CE3972" w:rsidRPr="0099347C">
        <w:rPr>
          <w:rFonts w:ascii="GHEA Grapalat" w:hAnsi="GHEA Grapalat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7</w:t>
      </w:r>
    </w:p>
    <w:p w:rsidR="00EF0495" w:rsidRPr="00B271E5" w:rsidRDefault="00FF495A" w:rsidP="004476B4">
      <w:pPr>
        <w:pStyle w:val="1"/>
        <w:numPr>
          <w:ilvl w:val="0"/>
          <w:numId w:val="2"/>
        </w:numPr>
        <w:ind w:left="567" w:hanging="567"/>
        <w:rPr>
          <w:rFonts w:ascii="GHEA Grapalat" w:hAnsi="GHEA Grapalat"/>
          <w:color w:val="auto"/>
          <w:sz w:val="24"/>
          <w:szCs w:val="24"/>
        </w:rPr>
      </w:pP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lastRenderedPageBreak/>
        <w:t>ՆԱԽԱԲԱՆ</w:t>
      </w:r>
    </w:p>
    <w:p w:rsidR="004908A6" w:rsidRPr="00B271E5" w:rsidRDefault="004908A6" w:rsidP="004908A6">
      <w:pPr>
        <w:pStyle w:val="a7"/>
        <w:jc w:val="left"/>
        <w:rPr>
          <w:rFonts w:ascii="GHEA Grapalat" w:hAnsi="GHEA Grapalat"/>
          <w:sz w:val="24"/>
          <w:szCs w:val="24"/>
        </w:rPr>
      </w:pPr>
    </w:p>
    <w:p w:rsidR="00FF495A" w:rsidRPr="00B271E5" w:rsidRDefault="00304FD8" w:rsidP="00A1183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271E5">
        <w:rPr>
          <w:rFonts w:ascii="GHEA Grapalat" w:hAnsi="GHEA Grapalat"/>
          <w:sz w:val="24"/>
          <w:szCs w:val="24"/>
          <w:lang w:val="ru-RU"/>
        </w:rPr>
        <w:t>Սույն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հայեցակարգային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փաստաթղթում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ամփոփված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են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="00CE7569" w:rsidRPr="00B271E5">
        <w:rPr>
          <w:rFonts w:ascii="GHEA Grapalat" w:hAnsi="GHEA Grapalat"/>
          <w:sz w:val="24"/>
          <w:szCs w:val="24"/>
        </w:rPr>
        <w:t>ՀՀ հաշվապահական հաշ</w:t>
      </w:r>
      <w:r w:rsidR="00B271E5" w:rsidRPr="00B271E5">
        <w:rPr>
          <w:rFonts w:ascii="GHEA Grapalat" w:hAnsi="GHEA Grapalat"/>
          <w:sz w:val="24"/>
          <w:szCs w:val="24"/>
          <w:lang w:val="hy-AM"/>
        </w:rPr>
        <w:softHyphen/>
      </w:r>
      <w:r w:rsidR="00CE7569" w:rsidRPr="00B271E5">
        <w:rPr>
          <w:rFonts w:ascii="GHEA Grapalat" w:hAnsi="GHEA Grapalat"/>
          <w:sz w:val="24"/>
          <w:szCs w:val="24"/>
        </w:rPr>
        <w:t>վառման և աուդիտորական գործունեության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="00CE7569" w:rsidRPr="00B271E5">
        <w:rPr>
          <w:rFonts w:ascii="GHEA Grapalat" w:hAnsi="GHEA Grapalat"/>
          <w:sz w:val="24"/>
          <w:szCs w:val="24"/>
        </w:rPr>
        <w:t xml:space="preserve">բարեփոխումների </w:t>
      </w:r>
      <w:r w:rsidRPr="00B271E5">
        <w:rPr>
          <w:rFonts w:ascii="GHEA Grapalat" w:hAnsi="GHEA Grapalat"/>
          <w:sz w:val="24"/>
          <w:szCs w:val="24"/>
          <w:lang w:val="ru-RU"/>
        </w:rPr>
        <w:t>հիմնական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սկզբունքները</w:t>
      </w:r>
      <w:r w:rsidRPr="00B271E5">
        <w:rPr>
          <w:rFonts w:ascii="GHEA Grapalat" w:hAnsi="GHEA Grapalat"/>
          <w:sz w:val="24"/>
          <w:szCs w:val="24"/>
        </w:rPr>
        <w:t xml:space="preserve">, </w:t>
      </w:r>
      <w:r w:rsidRPr="00B271E5">
        <w:rPr>
          <w:rFonts w:ascii="GHEA Grapalat" w:hAnsi="GHEA Grapalat"/>
          <w:sz w:val="24"/>
          <w:szCs w:val="24"/>
          <w:lang w:val="ru-RU"/>
        </w:rPr>
        <w:t>ուղղություններ</w:t>
      </w:r>
      <w:r w:rsidR="00287F40" w:rsidRPr="00B271E5">
        <w:rPr>
          <w:rFonts w:ascii="GHEA Grapalat" w:hAnsi="GHEA Grapalat"/>
          <w:sz w:val="24"/>
          <w:szCs w:val="24"/>
          <w:lang w:val="hy-AM"/>
        </w:rPr>
        <w:t>ը,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նպատակադրումներ</w:t>
      </w:r>
      <w:r w:rsidR="00287F40" w:rsidRPr="00B271E5">
        <w:rPr>
          <w:rFonts w:ascii="GHEA Grapalat" w:hAnsi="GHEA Grapalat"/>
          <w:sz w:val="24"/>
          <w:szCs w:val="24"/>
          <w:lang w:val="hy-AM"/>
        </w:rPr>
        <w:t>ն ու ակնկալվող արդյունքները</w:t>
      </w:r>
      <w:r w:rsidRPr="00B271E5">
        <w:rPr>
          <w:rFonts w:ascii="GHEA Grapalat" w:hAnsi="GHEA Grapalat"/>
          <w:sz w:val="24"/>
          <w:szCs w:val="24"/>
        </w:rPr>
        <w:t>:</w:t>
      </w:r>
    </w:p>
    <w:p w:rsidR="00304FD8" w:rsidRPr="00B271E5" w:rsidRDefault="00304FD8" w:rsidP="00A1183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271E5">
        <w:rPr>
          <w:rFonts w:ascii="GHEA Grapalat" w:hAnsi="GHEA Grapalat"/>
          <w:sz w:val="24"/>
          <w:szCs w:val="24"/>
          <w:lang w:val="ru-RU"/>
        </w:rPr>
        <w:t>Փաստաթ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ու</w:t>
      </w:r>
      <w:r w:rsidRPr="00B271E5">
        <w:rPr>
          <w:rFonts w:ascii="GHEA Grapalat" w:hAnsi="GHEA Grapalat"/>
          <w:sz w:val="24"/>
          <w:szCs w:val="24"/>
          <w:lang w:val="ru-RU"/>
        </w:rPr>
        <w:t>ղթ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ը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մշակվել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է՝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նպատակ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ունենալով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ապահովել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CE7569" w:rsidRPr="00B271E5">
        <w:rPr>
          <w:rFonts w:ascii="GHEA Grapalat" w:hAnsi="GHEA Grapalat"/>
          <w:sz w:val="24"/>
          <w:szCs w:val="24"/>
        </w:rPr>
        <w:t>հաշվապահական հաշ</w:t>
      </w:r>
      <w:r w:rsidR="00B271E5" w:rsidRPr="00B271E5">
        <w:rPr>
          <w:rFonts w:ascii="GHEA Grapalat" w:hAnsi="GHEA Grapalat"/>
          <w:sz w:val="24"/>
          <w:szCs w:val="24"/>
          <w:lang w:val="hy-AM"/>
        </w:rPr>
        <w:softHyphen/>
      </w:r>
      <w:r w:rsidR="00CE7569" w:rsidRPr="00B271E5">
        <w:rPr>
          <w:rFonts w:ascii="GHEA Grapalat" w:hAnsi="GHEA Grapalat"/>
          <w:sz w:val="24"/>
          <w:szCs w:val="24"/>
        </w:rPr>
        <w:t>վառման և աուդիտորական գործունեության բարեփոխումների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վերաբերյալ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հանրային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իրազեկման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աշխատանքների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և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շահագրգիռ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մարմինների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հետ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փոխշահավետ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քննար</w:t>
      </w:r>
      <w:r w:rsidR="00B271E5" w:rsidRPr="00B271E5">
        <w:rPr>
          <w:rFonts w:ascii="GHEA Grapalat" w:hAnsi="GHEA Grapalat"/>
          <w:sz w:val="24"/>
          <w:szCs w:val="24"/>
          <w:lang w:val="hy-AM"/>
        </w:rPr>
        <w:softHyphen/>
      </w:r>
      <w:r w:rsidR="009B5351" w:rsidRPr="00B271E5">
        <w:rPr>
          <w:rFonts w:ascii="GHEA Grapalat" w:hAnsi="GHEA Grapalat"/>
          <w:sz w:val="24"/>
          <w:szCs w:val="24"/>
          <w:lang w:val="ru-RU"/>
        </w:rPr>
        <w:t>կում</w:t>
      </w:r>
      <w:r w:rsidR="00B271E5" w:rsidRPr="00B271E5">
        <w:rPr>
          <w:rFonts w:ascii="GHEA Grapalat" w:hAnsi="GHEA Grapalat"/>
          <w:sz w:val="24"/>
          <w:szCs w:val="24"/>
          <w:lang w:val="hy-AM"/>
        </w:rPr>
        <w:softHyphen/>
      </w:r>
      <w:r w:rsidR="009B5351" w:rsidRPr="00B271E5">
        <w:rPr>
          <w:rFonts w:ascii="GHEA Grapalat" w:hAnsi="GHEA Grapalat"/>
          <w:sz w:val="24"/>
          <w:szCs w:val="24"/>
          <w:lang w:val="ru-RU"/>
        </w:rPr>
        <w:t>ների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FA3137" w:rsidRPr="00B271E5">
        <w:rPr>
          <w:rFonts w:ascii="GHEA Grapalat" w:hAnsi="GHEA Grapalat"/>
          <w:sz w:val="24"/>
          <w:szCs w:val="24"/>
          <w:lang w:val="ru-RU"/>
        </w:rPr>
        <w:t>բնականոն</w:t>
      </w:r>
      <w:r w:rsidR="00FA3137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ընթացքը</w:t>
      </w:r>
      <w:r w:rsidR="009B5351" w:rsidRPr="00B271E5">
        <w:rPr>
          <w:rFonts w:ascii="GHEA Grapalat" w:hAnsi="GHEA Grapalat"/>
          <w:sz w:val="24"/>
          <w:szCs w:val="24"/>
        </w:rPr>
        <w:t xml:space="preserve">: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Այս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առումով</w:t>
      </w:r>
      <w:r w:rsidR="009B5351" w:rsidRPr="00B271E5">
        <w:rPr>
          <w:rFonts w:ascii="GHEA Grapalat" w:hAnsi="GHEA Grapalat"/>
          <w:sz w:val="24"/>
          <w:szCs w:val="24"/>
        </w:rPr>
        <w:t xml:space="preserve">,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սույն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հայեցակարգային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փաստաթուղթը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նա</w:t>
      </w:r>
      <w:r w:rsidR="00B271E5" w:rsidRPr="00B271E5">
        <w:rPr>
          <w:rFonts w:ascii="GHEA Grapalat" w:hAnsi="GHEA Grapalat"/>
          <w:sz w:val="24"/>
          <w:szCs w:val="24"/>
          <w:lang w:val="hy-AM"/>
        </w:rPr>
        <w:softHyphen/>
      </w:r>
      <w:r w:rsidR="009B5351" w:rsidRPr="00B271E5">
        <w:rPr>
          <w:rFonts w:ascii="GHEA Grapalat" w:hAnsi="GHEA Grapalat"/>
          <w:sz w:val="24"/>
          <w:szCs w:val="24"/>
          <w:lang w:val="ru-RU"/>
        </w:rPr>
        <w:t>խատեսված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է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ինչպես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ոլորտի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պետական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կառավարման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մարմինների</w:t>
      </w:r>
      <w:r w:rsidR="009B5351" w:rsidRPr="00B271E5">
        <w:rPr>
          <w:rFonts w:ascii="GHEA Grapalat" w:hAnsi="GHEA Grapalat"/>
          <w:sz w:val="24"/>
          <w:szCs w:val="24"/>
        </w:rPr>
        <w:t xml:space="preserve">,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միջազգային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գոր</w:t>
      </w:r>
      <w:r w:rsidR="00B271E5" w:rsidRPr="00B271E5">
        <w:rPr>
          <w:rFonts w:ascii="GHEA Grapalat" w:hAnsi="GHEA Grapalat"/>
          <w:sz w:val="24"/>
          <w:szCs w:val="24"/>
          <w:lang w:val="hy-AM"/>
        </w:rPr>
        <w:softHyphen/>
      </w:r>
      <w:r w:rsidR="009B5351" w:rsidRPr="00B271E5">
        <w:rPr>
          <w:rFonts w:ascii="GHEA Grapalat" w:hAnsi="GHEA Grapalat"/>
          <w:sz w:val="24"/>
          <w:szCs w:val="24"/>
          <w:lang w:val="ru-RU"/>
        </w:rPr>
        <w:t>ծըն</w:t>
      </w:r>
      <w:r w:rsidR="00B271E5" w:rsidRPr="00B271E5">
        <w:rPr>
          <w:rFonts w:ascii="GHEA Grapalat" w:hAnsi="GHEA Grapalat"/>
          <w:sz w:val="24"/>
          <w:szCs w:val="24"/>
          <w:lang w:val="hy-AM"/>
        </w:rPr>
        <w:softHyphen/>
      </w:r>
      <w:r w:rsidR="009B5351" w:rsidRPr="00B271E5">
        <w:rPr>
          <w:rFonts w:ascii="GHEA Grapalat" w:hAnsi="GHEA Grapalat"/>
          <w:sz w:val="24"/>
          <w:szCs w:val="24"/>
          <w:lang w:val="ru-RU"/>
        </w:rPr>
        <w:t>կեր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կազմակերպությունների</w:t>
      </w:r>
      <w:r w:rsidR="009B5351" w:rsidRPr="00B271E5">
        <w:rPr>
          <w:rFonts w:ascii="GHEA Grapalat" w:hAnsi="GHEA Grapalat"/>
          <w:sz w:val="24"/>
          <w:szCs w:val="24"/>
        </w:rPr>
        <w:t xml:space="preserve">,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մասնագիտական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ու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հասարակական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կազմակերպու</w:t>
      </w:r>
      <w:r w:rsidR="00B271E5" w:rsidRPr="00B271E5">
        <w:rPr>
          <w:rFonts w:ascii="GHEA Grapalat" w:hAnsi="GHEA Grapalat"/>
          <w:sz w:val="24"/>
          <w:szCs w:val="24"/>
          <w:lang w:val="hy-AM"/>
        </w:rPr>
        <w:softHyphen/>
      </w:r>
      <w:r w:rsidR="009B5351" w:rsidRPr="00B271E5">
        <w:rPr>
          <w:rFonts w:ascii="GHEA Grapalat" w:hAnsi="GHEA Grapalat"/>
          <w:sz w:val="24"/>
          <w:szCs w:val="24"/>
          <w:lang w:val="ru-RU"/>
        </w:rPr>
        <w:t>թյուն</w:t>
      </w:r>
      <w:r w:rsidR="00B271E5" w:rsidRPr="00B271E5">
        <w:rPr>
          <w:rFonts w:ascii="GHEA Grapalat" w:hAnsi="GHEA Grapalat"/>
          <w:sz w:val="24"/>
          <w:szCs w:val="24"/>
          <w:lang w:val="hy-AM"/>
        </w:rPr>
        <w:softHyphen/>
      </w:r>
      <w:r w:rsidR="009B5351" w:rsidRPr="00B271E5">
        <w:rPr>
          <w:rFonts w:ascii="GHEA Grapalat" w:hAnsi="GHEA Grapalat"/>
          <w:sz w:val="24"/>
          <w:szCs w:val="24"/>
          <w:lang w:val="ru-RU"/>
        </w:rPr>
        <w:t>ների</w:t>
      </w:r>
      <w:r w:rsidR="009B5351" w:rsidRPr="00B271E5">
        <w:rPr>
          <w:rFonts w:ascii="GHEA Grapalat" w:hAnsi="GHEA Grapalat"/>
          <w:sz w:val="24"/>
          <w:szCs w:val="24"/>
        </w:rPr>
        <w:t xml:space="preserve">,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այնպես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էլ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CE7569" w:rsidRPr="00B271E5">
        <w:rPr>
          <w:rFonts w:ascii="GHEA Grapalat" w:hAnsi="GHEA Grapalat"/>
          <w:sz w:val="24"/>
          <w:szCs w:val="24"/>
        </w:rPr>
        <w:t>հաշվապահական հաշվառման և աուդիտորական գործունեության ոլորտներում գործունեություն իրականաց</w:t>
      </w:r>
      <w:r w:rsidR="00A84BF0" w:rsidRPr="00B271E5">
        <w:rPr>
          <w:rFonts w:ascii="GHEA Grapalat" w:hAnsi="GHEA Grapalat"/>
          <w:sz w:val="24"/>
          <w:szCs w:val="24"/>
        </w:rPr>
        <w:t>ն</w:t>
      </w:r>
      <w:r w:rsidR="00CE7569" w:rsidRPr="00B271E5">
        <w:rPr>
          <w:rFonts w:ascii="GHEA Grapalat" w:hAnsi="GHEA Grapalat"/>
          <w:sz w:val="24"/>
          <w:szCs w:val="24"/>
        </w:rPr>
        <w:t>ող և դրանց վերաբերյալ հետաքրքրություններ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CE7569" w:rsidRPr="00B271E5">
        <w:rPr>
          <w:rFonts w:ascii="GHEA Grapalat" w:hAnsi="GHEA Grapalat"/>
          <w:sz w:val="24"/>
          <w:szCs w:val="24"/>
        </w:rPr>
        <w:t xml:space="preserve">ունեցող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քաղաքացիների</w:t>
      </w:r>
      <w:r w:rsidR="009B5351" w:rsidRPr="00B271E5">
        <w:rPr>
          <w:rFonts w:ascii="GHEA Grapalat" w:hAnsi="GHEA Grapalat"/>
          <w:sz w:val="24"/>
          <w:szCs w:val="24"/>
        </w:rPr>
        <w:t xml:space="preserve"> </w:t>
      </w:r>
      <w:r w:rsidR="009B5351" w:rsidRPr="00B271E5">
        <w:rPr>
          <w:rFonts w:ascii="GHEA Grapalat" w:hAnsi="GHEA Grapalat"/>
          <w:sz w:val="24"/>
          <w:szCs w:val="24"/>
          <w:lang w:val="ru-RU"/>
        </w:rPr>
        <w:t>համար</w:t>
      </w:r>
      <w:r w:rsidR="009B5351" w:rsidRPr="00B271E5">
        <w:rPr>
          <w:rFonts w:ascii="GHEA Grapalat" w:hAnsi="GHEA Grapalat"/>
          <w:sz w:val="24"/>
          <w:szCs w:val="24"/>
        </w:rPr>
        <w:t>:</w:t>
      </w:r>
    </w:p>
    <w:p w:rsidR="009B5351" w:rsidRPr="00B271E5" w:rsidRDefault="004D6EA0" w:rsidP="00A1183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271E5">
        <w:rPr>
          <w:rFonts w:ascii="GHEA Grapalat" w:hAnsi="GHEA Grapalat"/>
          <w:sz w:val="24"/>
          <w:szCs w:val="24"/>
          <w:lang w:val="ru-RU"/>
        </w:rPr>
        <w:t>Հայեցակարգը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մշակվել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է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ՀՀ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ֆինանսների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ru-RU"/>
        </w:rPr>
        <w:t>նախարարության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="004708F0" w:rsidRPr="00B271E5">
        <w:rPr>
          <w:rFonts w:ascii="GHEA Grapalat" w:hAnsi="GHEA Grapalat"/>
          <w:sz w:val="24"/>
          <w:szCs w:val="24"/>
          <w:lang w:val="hy-AM"/>
        </w:rPr>
        <w:t>կողմից</w:t>
      </w:r>
      <w:r w:rsidRPr="00B271E5">
        <w:rPr>
          <w:rFonts w:ascii="GHEA Grapalat" w:hAnsi="GHEA Grapalat"/>
          <w:sz w:val="24"/>
          <w:szCs w:val="24"/>
        </w:rPr>
        <w:t>:</w:t>
      </w:r>
    </w:p>
    <w:p w:rsidR="00FA3137" w:rsidRPr="00B271E5" w:rsidRDefault="00B22733" w:rsidP="00540CB3">
      <w:pPr>
        <w:pStyle w:val="1"/>
        <w:numPr>
          <w:ilvl w:val="0"/>
          <w:numId w:val="2"/>
        </w:numPr>
        <w:ind w:left="567" w:hanging="567"/>
        <w:rPr>
          <w:rFonts w:ascii="GHEA Grapalat" w:hAnsi="GHEA Grapalat" w:cs="Sylfaen"/>
          <w:color w:val="auto"/>
          <w:sz w:val="24"/>
          <w:szCs w:val="24"/>
        </w:rPr>
      </w:pP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ՀՀ</w:t>
      </w:r>
      <w:r w:rsidRPr="00B271E5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ՀԱՇՎԱՊԱՀԱԿԱՆ</w:t>
      </w:r>
      <w:r w:rsidRPr="00B271E5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ՀԱՇՎԱՌՄԱՆ</w:t>
      </w:r>
      <w:r w:rsidRPr="00B271E5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և</w:t>
      </w:r>
      <w:r w:rsidRPr="00B271E5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ԱՈՒԴԻՏՈՐԱԿԱՆ</w:t>
      </w:r>
      <w:r w:rsidRPr="00B271E5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ԳՈՐԾՈՒ</w:t>
      </w:r>
      <w:r w:rsidR="004908A6" w:rsidRPr="00B271E5">
        <w:rPr>
          <w:rFonts w:ascii="GHEA Grapalat" w:hAnsi="GHEA Grapalat" w:cs="Sylfaen"/>
          <w:color w:val="auto"/>
          <w:sz w:val="24"/>
          <w:szCs w:val="24"/>
        </w:rPr>
        <w:softHyphen/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ՆԵ</w:t>
      </w:r>
      <w:r w:rsidR="004908A6" w:rsidRPr="00B271E5">
        <w:rPr>
          <w:rFonts w:ascii="GHEA Grapalat" w:hAnsi="GHEA Grapalat" w:cs="Sylfaen"/>
          <w:color w:val="auto"/>
          <w:sz w:val="24"/>
          <w:szCs w:val="24"/>
        </w:rPr>
        <w:softHyphen/>
      </w:r>
      <w:r w:rsidR="004908A6" w:rsidRPr="00B271E5">
        <w:rPr>
          <w:rFonts w:ascii="GHEA Grapalat" w:hAnsi="GHEA Grapalat" w:cs="Sylfaen"/>
          <w:color w:val="auto"/>
          <w:sz w:val="24"/>
          <w:szCs w:val="24"/>
        </w:rPr>
        <w:softHyphen/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ՈՒԹ</w:t>
      </w:r>
      <w:r w:rsidR="004908A6" w:rsidRPr="00B271E5">
        <w:rPr>
          <w:rFonts w:ascii="GHEA Grapalat" w:hAnsi="GHEA Grapalat" w:cs="Sylfaen"/>
          <w:color w:val="auto"/>
          <w:sz w:val="24"/>
          <w:szCs w:val="24"/>
        </w:rPr>
        <w:softHyphen/>
      </w:r>
      <w:r w:rsidR="004A3A99" w:rsidRPr="00B271E5">
        <w:rPr>
          <w:rFonts w:ascii="GHEA Grapalat" w:hAnsi="GHEA Grapalat" w:cs="Sylfaen"/>
          <w:color w:val="auto"/>
          <w:sz w:val="24"/>
          <w:szCs w:val="24"/>
        </w:rPr>
        <w:softHyphen/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ՅԱՆ</w:t>
      </w:r>
      <w:r w:rsidRPr="00B271E5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ՈԼՈՐՏՆԵՐՈՒՄ</w:t>
      </w:r>
      <w:r w:rsidRPr="00B271E5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ԱՌԿԱ</w:t>
      </w:r>
      <w:r w:rsidRPr="00B271E5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ԻՐԱՎԻՃԱԿԸ</w:t>
      </w:r>
    </w:p>
    <w:p w:rsidR="00B22733" w:rsidRPr="00B271E5" w:rsidRDefault="00B22733" w:rsidP="002F3166">
      <w:pPr>
        <w:pStyle w:val="2"/>
        <w:ind w:firstLine="567"/>
        <w:rPr>
          <w:rFonts w:ascii="GHEA Grapalat" w:hAnsi="GHEA Grapalat" w:cs="Sylfaen"/>
          <w:color w:val="auto"/>
          <w:sz w:val="24"/>
          <w:szCs w:val="24"/>
          <w:u w:val="single"/>
        </w:rPr>
      </w:pPr>
      <w:r w:rsidRPr="00B271E5">
        <w:rPr>
          <w:rFonts w:ascii="GHEA Grapalat" w:hAnsi="GHEA Grapalat"/>
          <w:color w:val="auto"/>
          <w:sz w:val="24"/>
          <w:szCs w:val="24"/>
          <w:u w:val="single"/>
        </w:rPr>
        <w:t xml:space="preserve">I. </w:t>
      </w:r>
      <w:r w:rsidRPr="00B271E5">
        <w:rPr>
          <w:rFonts w:ascii="GHEA Grapalat" w:hAnsi="GHEA Grapalat" w:cs="Sylfaen"/>
          <w:color w:val="auto"/>
          <w:sz w:val="24"/>
          <w:szCs w:val="24"/>
          <w:u w:val="single"/>
        </w:rPr>
        <w:t>Հաշվապահական</w:t>
      </w:r>
      <w:r w:rsidRPr="00B271E5">
        <w:rPr>
          <w:rFonts w:ascii="GHEA Grapalat" w:hAnsi="GHEA Grapalat"/>
          <w:color w:val="auto"/>
          <w:sz w:val="24"/>
          <w:szCs w:val="24"/>
          <w:u w:val="single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u w:val="single"/>
        </w:rPr>
        <w:t>հաշվառում</w:t>
      </w:r>
    </w:p>
    <w:p w:rsidR="00B22733" w:rsidRPr="00B271E5" w:rsidRDefault="00B22733" w:rsidP="002F3166">
      <w:pPr>
        <w:spacing w:before="240"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Ներկայումս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Հայասատանի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Հանրապետությունում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հաշվապահական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հաշվառման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ոլորտի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կարգավորումն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իրականացվում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պետու</w:t>
      </w:r>
      <w:r w:rsidR="00B271E5" w:rsidRPr="00B271E5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թյան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կողմից</w:t>
      </w:r>
      <w:r w:rsidRPr="00B271E5">
        <w:rPr>
          <w:rFonts w:ascii="GHEA Grapalat" w:hAnsi="GHEA Grapalat"/>
          <w:sz w:val="24"/>
          <w:szCs w:val="24"/>
        </w:rPr>
        <w:t xml:space="preserve">` </w:t>
      </w:r>
      <w:r w:rsidRPr="00B271E5">
        <w:rPr>
          <w:rFonts w:ascii="GHEA Grapalat" w:hAnsi="GHEA Grapalat" w:cs="Sylfaen"/>
          <w:sz w:val="24"/>
          <w:szCs w:val="24"/>
        </w:rPr>
        <w:t>պետական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կառավարման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լիազոր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մարմնի (ՀՀ ֆինանսների նախա</w:t>
      </w:r>
      <w:r w:rsidR="00B271E5" w:rsidRPr="00B271E5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րա</w:t>
      </w:r>
      <w:r w:rsidR="00B271E5" w:rsidRPr="00B271E5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րության)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միջոցով</w:t>
      </w:r>
      <w:r w:rsidRPr="00B271E5">
        <w:rPr>
          <w:rFonts w:ascii="GHEA Grapalat" w:hAnsi="GHEA Grapalat"/>
          <w:sz w:val="24"/>
          <w:szCs w:val="24"/>
        </w:rPr>
        <w:t xml:space="preserve">, ինչը </w:t>
      </w:r>
      <w:r w:rsidRPr="00B271E5">
        <w:rPr>
          <w:rFonts w:ascii="GHEA Grapalat" w:hAnsi="GHEA Grapalat" w:cs="Sylfaen"/>
          <w:sz w:val="24"/>
          <w:szCs w:val="24"/>
        </w:rPr>
        <w:t>նշանակում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B271E5">
        <w:rPr>
          <w:rFonts w:ascii="GHEA Grapalat" w:hAnsi="GHEA Grapalat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որ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հաշվապահական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հաշվառման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և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աուդի</w:t>
      </w:r>
      <w:r w:rsidR="00B271E5" w:rsidRPr="00B271E5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տո</w:t>
      </w:r>
      <w:r w:rsidR="00B271E5" w:rsidRPr="00B271E5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րա</w:t>
      </w:r>
      <w:r w:rsidR="00B271E5" w:rsidRPr="00B271E5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կան</w:t>
      </w:r>
      <w:r w:rsidRPr="00B271E5">
        <w:rPr>
          <w:rFonts w:ascii="GHEA Grapalat" w:hAnsi="GHEA Grapalat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գործու</w:t>
      </w:r>
      <w:r w:rsidRPr="00B271E5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/>
          <w:sz w:val="24"/>
          <w:szCs w:val="24"/>
        </w:rPr>
        <w:t>նեության ոլորտներում պետությունն է մշակում կարգավորման քաղաքա</w:t>
      </w:r>
      <w:r w:rsidR="00B271E5" w:rsidRPr="00B271E5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</w:rPr>
        <w:t>կա</w:t>
      </w:r>
      <w:r w:rsidR="002F3166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</w:rPr>
        <w:t xml:space="preserve">նությունը, ինչպես նաև այդ քաղաքականության իրականացման մեխանիզմները: </w:t>
      </w:r>
    </w:p>
    <w:p w:rsidR="00B22733" w:rsidRPr="002F3166" w:rsidRDefault="00B22733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2F3166">
        <w:rPr>
          <w:rFonts w:ascii="GHEA Grapalat" w:hAnsi="GHEA Grapalat" w:cs="Sylfaen"/>
          <w:sz w:val="24"/>
          <w:szCs w:val="24"/>
        </w:rPr>
        <w:t>Անհրաժեշտ է նշել, որ հաշվապահական հաշվառման ոլորտի արդյունավետ կար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գա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softHyphen/>
      </w:r>
      <w:r w:rsidR="00F76C0A">
        <w:rPr>
          <w:rFonts w:ascii="GHEA Grapalat" w:hAnsi="GHEA Grapalat" w:cs="Sylfaen"/>
          <w:sz w:val="24"/>
          <w:szCs w:val="24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վորում իրականացնելու տեսանկյունից, ընդհանուր առմամբ, առաջնահերթ գործա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ռույթներ են դիտարկվում</w:t>
      </w:r>
      <w:r w:rsidR="009F59C4">
        <w:rPr>
          <w:rFonts w:ascii="GHEA Grapalat" w:hAnsi="GHEA Grapalat" w:cs="Sylfaen"/>
          <w:sz w:val="24"/>
          <w:szCs w:val="24"/>
        </w:rPr>
        <w:t>.</w:t>
      </w:r>
    </w:p>
    <w:p w:rsidR="00B22733" w:rsidRPr="002F3166" w:rsidRDefault="009F59C4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B22733" w:rsidRPr="002F3166">
        <w:rPr>
          <w:rFonts w:ascii="GHEA Grapalat" w:hAnsi="GHEA Grapalat" w:cs="Sylfaen"/>
          <w:sz w:val="24"/>
          <w:szCs w:val="24"/>
        </w:rPr>
        <w:t>աշվապահական հաշվառման վարման և ֆինանսական հաշվետվությունների պատ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="00B22733" w:rsidRPr="002F3166">
        <w:rPr>
          <w:rFonts w:ascii="GHEA Grapalat" w:hAnsi="GHEA Grapalat" w:cs="Sylfaen"/>
          <w:sz w:val="24"/>
          <w:szCs w:val="24"/>
        </w:rPr>
        <w:t>րաստման մեթոդաբանական հիմքի կամ հիմքերի սահմա</w:t>
      </w:r>
      <w:r w:rsidR="00B22733" w:rsidRPr="002F3166">
        <w:rPr>
          <w:rFonts w:ascii="GHEA Grapalat" w:hAnsi="GHEA Grapalat" w:cs="Sylfaen"/>
          <w:sz w:val="24"/>
          <w:szCs w:val="24"/>
        </w:rPr>
        <w:softHyphen/>
        <w:t>նումը</w:t>
      </w:r>
      <w:r>
        <w:rPr>
          <w:rFonts w:ascii="GHEA Grapalat" w:hAnsi="GHEA Grapalat" w:cs="Sylfaen"/>
          <w:sz w:val="24"/>
          <w:szCs w:val="24"/>
        </w:rPr>
        <w:t>.</w:t>
      </w:r>
    </w:p>
    <w:p w:rsidR="00B22733" w:rsidRPr="002F3166" w:rsidRDefault="009F59C4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2</w:t>
      </w:r>
      <w:r>
        <w:rPr>
          <w:rFonts w:ascii="GHEA Grapalat" w:hAnsi="GHEA Grapalat" w:cs="Sylfae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="00B22733" w:rsidRPr="00B271E5">
        <w:rPr>
          <w:rFonts w:ascii="GHEA Grapalat" w:hAnsi="GHEA Grapalat" w:cs="Sylfaen"/>
          <w:sz w:val="24"/>
          <w:szCs w:val="24"/>
        </w:rPr>
        <w:t>շված</w:t>
      </w:r>
      <w:r w:rsidR="00B22733" w:rsidRPr="002F3166">
        <w:rPr>
          <w:rFonts w:ascii="GHEA Grapalat" w:hAnsi="GHEA Grapalat" w:cs="Sylfaen"/>
          <w:sz w:val="24"/>
          <w:szCs w:val="24"/>
        </w:rPr>
        <w:t xml:space="preserve"> </w:t>
      </w:r>
      <w:r w:rsidR="00B22733" w:rsidRPr="00B271E5">
        <w:rPr>
          <w:rFonts w:ascii="GHEA Grapalat" w:hAnsi="GHEA Grapalat" w:cs="Sylfaen"/>
          <w:sz w:val="24"/>
          <w:szCs w:val="24"/>
        </w:rPr>
        <w:t>մեթոդաբանական</w:t>
      </w:r>
      <w:r w:rsidR="00B22733" w:rsidRPr="002F3166">
        <w:rPr>
          <w:rFonts w:ascii="GHEA Grapalat" w:hAnsi="GHEA Grapalat" w:cs="Sylfaen"/>
          <w:sz w:val="24"/>
          <w:szCs w:val="24"/>
        </w:rPr>
        <w:t xml:space="preserve"> </w:t>
      </w:r>
      <w:r w:rsidR="00B22733" w:rsidRPr="00B271E5">
        <w:rPr>
          <w:rFonts w:ascii="GHEA Grapalat" w:hAnsi="GHEA Grapalat" w:cs="Sylfaen"/>
          <w:sz w:val="24"/>
          <w:szCs w:val="24"/>
        </w:rPr>
        <w:t>հիմքերով</w:t>
      </w:r>
      <w:r w:rsidR="00B22733" w:rsidRPr="002F3166">
        <w:rPr>
          <w:rFonts w:ascii="GHEA Grapalat" w:hAnsi="GHEA Grapalat" w:cs="Sylfaen"/>
          <w:sz w:val="24"/>
          <w:szCs w:val="24"/>
        </w:rPr>
        <w:t xml:space="preserve"> </w:t>
      </w:r>
      <w:r w:rsidR="00B22733" w:rsidRPr="00B271E5">
        <w:rPr>
          <w:rFonts w:ascii="GHEA Grapalat" w:hAnsi="GHEA Grapalat" w:cs="Sylfaen"/>
          <w:sz w:val="24"/>
          <w:szCs w:val="24"/>
        </w:rPr>
        <w:t>առաջնորդվող</w:t>
      </w:r>
      <w:r w:rsidR="00B22733" w:rsidRPr="002F3166">
        <w:rPr>
          <w:rFonts w:ascii="GHEA Grapalat" w:hAnsi="GHEA Grapalat" w:cs="Sylfaen"/>
          <w:sz w:val="24"/>
          <w:szCs w:val="24"/>
        </w:rPr>
        <w:t xml:space="preserve"> </w:t>
      </w:r>
      <w:r w:rsidR="00B22733" w:rsidRPr="00B271E5">
        <w:rPr>
          <w:rFonts w:ascii="GHEA Grapalat" w:hAnsi="GHEA Grapalat" w:cs="Sylfaen"/>
          <w:sz w:val="24"/>
          <w:szCs w:val="24"/>
        </w:rPr>
        <w:t>կազմակերպությունների</w:t>
      </w:r>
      <w:r w:rsidR="00B22733" w:rsidRPr="002F3166">
        <w:rPr>
          <w:rFonts w:ascii="GHEA Grapalat" w:hAnsi="GHEA Grapalat" w:cs="Sylfaen"/>
          <w:sz w:val="24"/>
          <w:szCs w:val="24"/>
        </w:rPr>
        <w:t xml:space="preserve"> </w:t>
      </w:r>
      <w:r w:rsidR="00B22733" w:rsidRPr="00B271E5">
        <w:rPr>
          <w:rFonts w:ascii="GHEA Grapalat" w:hAnsi="GHEA Grapalat" w:cs="Sylfaen"/>
          <w:sz w:val="24"/>
          <w:szCs w:val="24"/>
        </w:rPr>
        <w:t>շրջա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="00B22733" w:rsidRPr="00B271E5">
        <w:rPr>
          <w:rFonts w:ascii="GHEA Grapalat" w:hAnsi="GHEA Grapalat" w:cs="Sylfaen"/>
          <w:sz w:val="24"/>
          <w:szCs w:val="24"/>
        </w:rPr>
        <w:softHyphen/>
        <w:t>նակի</w:t>
      </w:r>
      <w:r w:rsidR="00B22733" w:rsidRPr="002F3166">
        <w:rPr>
          <w:rFonts w:ascii="GHEA Grapalat" w:hAnsi="GHEA Grapalat" w:cs="Sylfaen"/>
          <w:sz w:val="24"/>
          <w:szCs w:val="24"/>
        </w:rPr>
        <w:t xml:space="preserve"> </w:t>
      </w:r>
      <w:r w:rsidR="00B22733" w:rsidRPr="00B271E5">
        <w:rPr>
          <w:rFonts w:ascii="GHEA Grapalat" w:hAnsi="GHEA Grapalat" w:cs="Sylfaen"/>
          <w:sz w:val="24"/>
          <w:szCs w:val="24"/>
        </w:rPr>
        <w:t>սահմանումը</w:t>
      </w:r>
      <w:r>
        <w:rPr>
          <w:rFonts w:ascii="GHEA Grapalat" w:hAnsi="GHEA Grapalat" w:cs="Sylfaen"/>
          <w:sz w:val="24"/>
          <w:szCs w:val="24"/>
        </w:rPr>
        <w:t>.</w:t>
      </w:r>
    </w:p>
    <w:p w:rsidR="00B22733" w:rsidRPr="00B271E5" w:rsidRDefault="009F59C4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3</w:t>
      </w:r>
      <w:r>
        <w:rPr>
          <w:rFonts w:ascii="GHEA Grapalat" w:hAnsi="GHEA Grapalat" w:cs="Sylfae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ո</w:t>
      </w:r>
      <w:r w:rsidR="00B22733" w:rsidRPr="00B271E5">
        <w:rPr>
          <w:rFonts w:ascii="GHEA Grapalat" w:hAnsi="GHEA Grapalat" w:cs="Sylfaen"/>
          <w:sz w:val="24"/>
          <w:szCs w:val="24"/>
        </w:rPr>
        <w:t>լորտներում գործունեություն իրականացնող մասնագետների մասնագիտական գի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="00B22733" w:rsidRPr="00B271E5">
        <w:rPr>
          <w:rFonts w:ascii="GHEA Grapalat" w:hAnsi="GHEA Grapalat" w:cs="Sylfaen"/>
          <w:sz w:val="24"/>
          <w:szCs w:val="24"/>
        </w:rPr>
        <w:t>տե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="00B22733" w:rsidRPr="00B271E5">
        <w:rPr>
          <w:rFonts w:ascii="GHEA Grapalat" w:hAnsi="GHEA Grapalat" w:cs="Sylfaen"/>
          <w:sz w:val="24"/>
          <w:szCs w:val="24"/>
        </w:rPr>
        <w:t>լիքների ու հմտությունների ստուգումը</w:t>
      </w:r>
      <w:r>
        <w:rPr>
          <w:rFonts w:ascii="GHEA Grapalat" w:hAnsi="GHEA Grapalat" w:cs="Sylfaen"/>
          <w:sz w:val="24"/>
          <w:szCs w:val="24"/>
        </w:rPr>
        <w:t>.</w:t>
      </w:r>
    </w:p>
    <w:p w:rsidR="00B22733" w:rsidRPr="002F3166" w:rsidRDefault="009F59C4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GHEA Grapalat" w:hAnsi="GHEA Grapalat" w:cs="Sylfae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="00B22733" w:rsidRPr="00B271E5">
        <w:rPr>
          <w:rFonts w:ascii="GHEA Grapalat" w:hAnsi="GHEA Grapalat" w:cs="Sylfaen"/>
          <w:sz w:val="24"/>
          <w:szCs w:val="24"/>
        </w:rPr>
        <w:t>ասնագիտական կարողությունների և գիտելիքների պատշաճ մակարդակի</w:t>
      </w:r>
      <w:r w:rsidR="00B22733" w:rsidRPr="002F3166">
        <w:rPr>
          <w:rFonts w:ascii="GHEA Grapalat" w:hAnsi="GHEA Grapalat" w:cs="Sylfaen"/>
          <w:sz w:val="24"/>
          <w:szCs w:val="24"/>
        </w:rPr>
        <w:t xml:space="preserve"> </w:t>
      </w:r>
      <w:r w:rsidR="00B22733" w:rsidRPr="00B271E5">
        <w:rPr>
          <w:rFonts w:ascii="GHEA Grapalat" w:hAnsi="GHEA Grapalat" w:cs="Sylfaen"/>
          <w:sz w:val="24"/>
          <w:szCs w:val="24"/>
        </w:rPr>
        <w:t>պահ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="00B22733" w:rsidRPr="00B271E5">
        <w:rPr>
          <w:rFonts w:ascii="GHEA Grapalat" w:hAnsi="GHEA Grapalat" w:cs="Sylfaen"/>
          <w:sz w:val="24"/>
          <w:szCs w:val="24"/>
        </w:rPr>
        <w:t>պանման</w:t>
      </w:r>
      <w:r w:rsidR="00B22733" w:rsidRPr="002F3166">
        <w:rPr>
          <w:rFonts w:ascii="GHEA Grapalat" w:hAnsi="GHEA Grapalat" w:cs="Sylfaen"/>
          <w:sz w:val="24"/>
          <w:szCs w:val="24"/>
        </w:rPr>
        <w:t xml:space="preserve"> </w:t>
      </w:r>
      <w:r w:rsidR="00B22733" w:rsidRPr="00B271E5">
        <w:rPr>
          <w:rFonts w:ascii="GHEA Grapalat" w:hAnsi="GHEA Grapalat" w:cs="Sylfaen"/>
          <w:sz w:val="24"/>
          <w:szCs w:val="24"/>
        </w:rPr>
        <w:t>ապահովումը:</w:t>
      </w:r>
    </w:p>
    <w:p w:rsidR="00B22733" w:rsidRPr="00B271E5" w:rsidRDefault="00B22733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Հաշվապահական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հաշվառում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վարելու</w:t>
      </w:r>
      <w:r w:rsidRPr="002F3166">
        <w:rPr>
          <w:rFonts w:ascii="GHEA Grapalat" w:hAnsi="GHEA Grapalat" w:cs="Sylfaen"/>
          <w:sz w:val="24"/>
          <w:szCs w:val="24"/>
        </w:rPr>
        <w:t xml:space="preserve"> և ֆինանսական հաշվետվությունների պատ</w:t>
      </w:r>
      <w:r w:rsidRPr="002F3166">
        <w:rPr>
          <w:rFonts w:ascii="GHEA Grapalat" w:hAnsi="GHEA Grapalat" w:cs="Sylfaen"/>
          <w:sz w:val="24"/>
          <w:szCs w:val="24"/>
        </w:rPr>
        <w:softHyphen/>
        <w:t>րաս</w:t>
      </w:r>
      <w:r w:rsidRPr="002F3166">
        <w:rPr>
          <w:rFonts w:ascii="GHEA Grapalat" w:hAnsi="GHEA Grapalat" w:cs="Sylfaen"/>
          <w:sz w:val="24"/>
          <w:szCs w:val="24"/>
        </w:rPr>
        <w:softHyphen/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 xml:space="preserve">տելու </w:t>
      </w:r>
      <w:r w:rsidRPr="00B271E5">
        <w:rPr>
          <w:rFonts w:ascii="GHEA Grapalat" w:hAnsi="GHEA Grapalat" w:cs="Sylfaen"/>
          <w:sz w:val="24"/>
          <w:szCs w:val="24"/>
        </w:rPr>
        <w:t>մեթոդաբանական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 xml:space="preserve">հիմքը սահմանված է </w:t>
      </w:r>
      <w:r w:rsidRPr="002F3166">
        <w:rPr>
          <w:rFonts w:ascii="GHEA Grapalat" w:hAnsi="GHEA Grapalat" w:cs="Sylfaen"/>
          <w:sz w:val="24"/>
          <w:szCs w:val="24"/>
        </w:rPr>
        <w:t>«Հաշվապահական հաշվառման մա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 xml:space="preserve">սին» ՀՀ գործող </w:t>
      </w:r>
      <w:r w:rsidRPr="00B271E5">
        <w:rPr>
          <w:rFonts w:ascii="GHEA Grapalat" w:hAnsi="GHEA Grapalat" w:cs="Sylfaen"/>
          <w:sz w:val="24"/>
          <w:szCs w:val="24"/>
        </w:rPr>
        <w:t>օրենքով, մասնավորապես, հիշյալ օրենքով սահմանված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Ֆինան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սա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կան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հաշ</w:t>
      </w:r>
      <w:r w:rsidRPr="00B271E5">
        <w:rPr>
          <w:rFonts w:ascii="GHEA Grapalat" w:hAnsi="GHEA Grapalat" w:cs="Sylfaen"/>
          <w:sz w:val="24"/>
          <w:szCs w:val="24"/>
        </w:rPr>
        <w:softHyphen/>
        <w:t>վետվությունների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միջազգային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ստանդարտներով</w:t>
      </w:r>
      <w:r w:rsidRPr="002F3166">
        <w:rPr>
          <w:rFonts w:ascii="GHEA Grapalat" w:hAnsi="GHEA Grapalat" w:cs="Sylfaen"/>
          <w:sz w:val="24"/>
          <w:szCs w:val="24"/>
        </w:rPr>
        <w:t xml:space="preserve"> (</w:t>
      </w:r>
      <w:r w:rsidRPr="00B271E5">
        <w:rPr>
          <w:rFonts w:ascii="GHEA Grapalat" w:hAnsi="GHEA Grapalat" w:cs="Sylfaen"/>
          <w:sz w:val="24"/>
          <w:szCs w:val="24"/>
        </w:rPr>
        <w:t>ՖՀՄՍ</w:t>
      </w:r>
      <w:r w:rsidRPr="002F3166">
        <w:rPr>
          <w:rFonts w:ascii="GHEA Grapalat" w:hAnsi="GHEA Grapalat" w:cs="Sylfaen"/>
          <w:sz w:val="24"/>
          <w:szCs w:val="24"/>
        </w:rPr>
        <w:t xml:space="preserve">) և </w:t>
      </w:r>
      <w:r w:rsidRPr="00B271E5">
        <w:rPr>
          <w:rFonts w:ascii="GHEA Grapalat" w:hAnsi="GHEA Grapalat" w:cs="Sylfaen"/>
          <w:sz w:val="24"/>
          <w:szCs w:val="24"/>
        </w:rPr>
        <w:t>Փոքր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և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միջին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կազ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մա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կեր</w:t>
      </w:r>
      <w:r w:rsidRPr="00B271E5">
        <w:rPr>
          <w:rFonts w:ascii="GHEA Grapalat" w:hAnsi="GHEA Grapalat" w:cs="Sylfaen"/>
          <w:sz w:val="24"/>
          <w:szCs w:val="24"/>
        </w:rPr>
        <w:softHyphen/>
        <w:t>պու</w:t>
      </w:r>
      <w:r w:rsidRPr="00B271E5">
        <w:rPr>
          <w:rFonts w:ascii="GHEA Grapalat" w:hAnsi="GHEA Grapalat" w:cs="Sylfaen"/>
          <w:sz w:val="24"/>
          <w:szCs w:val="24"/>
        </w:rPr>
        <w:softHyphen/>
        <w:t>թյունների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համար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նախատեսված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ֆինանսական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հաշվետվությունների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միջազ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գային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ստան</w:t>
      </w:r>
      <w:r w:rsidRPr="00B271E5">
        <w:rPr>
          <w:rFonts w:ascii="GHEA Grapalat" w:hAnsi="GHEA Grapalat" w:cs="Sylfaen"/>
          <w:sz w:val="24"/>
          <w:szCs w:val="24"/>
        </w:rPr>
        <w:softHyphen/>
        <w:t>դարտ</w:t>
      </w:r>
      <w:r w:rsidR="00B271E5" w:rsidRPr="002F3166">
        <w:rPr>
          <w:rFonts w:ascii="GHEA Grapalat" w:hAnsi="GHEA Grapalat" w:cs="Sylfaen"/>
          <w:sz w:val="24"/>
          <w:szCs w:val="24"/>
        </w:rPr>
        <w:t>ով</w:t>
      </w:r>
      <w:r w:rsidRPr="002F3166">
        <w:rPr>
          <w:rFonts w:ascii="GHEA Grapalat" w:hAnsi="GHEA Grapalat" w:cs="Sylfaen"/>
          <w:sz w:val="24"/>
          <w:szCs w:val="24"/>
        </w:rPr>
        <w:t xml:space="preserve"> (</w:t>
      </w:r>
      <w:r w:rsidRPr="00B271E5">
        <w:rPr>
          <w:rFonts w:ascii="GHEA Grapalat" w:hAnsi="GHEA Grapalat" w:cs="Sylfaen"/>
          <w:sz w:val="24"/>
          <w:szCs w:val="24"/>
        </w:rPr>
        <w:t>ՓՄԿ</w:t>
      </w:r>
      <w:r w:rsidRPr="002F3166">
        <w:rPr>
          <w:rFonts w:ascii="GHEA Grapalat" w:hAnsi="GHEA Grapalat" w:cs="Sylfaen"/>
          <w:sz w:val="24"/>
          <w:szCs w:val="24"/>
        </w:rPr>
        <w:t>-</w:t>
      </w:r>
      <w:r w:rsidRPr="00B271E5">
        <w:rPr>
          <w:rFonts w:ascii="GHEA Grapalat" w:hAnsi="GHEA Grapalat" w:cs="Sylfaen"/>
          <w:sz w:val="24"/>
          <w:szCs w:val="24"/>
        </w:rPr>
        <w:t>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ՖՀՄՍ</w:t>
      </w:r>
      <w:r w:rsidRPr="002F3166">
        <w:rPr>
          <w:rFonts w:ascii="GHEA Grapalat" w:hAnsi="GHEA Grapalat" w:cs="Sylfaen"/>
          <w:sz w:val="24"/>
          <w:szCs w:val="24"/>
        </w:rPr>
        <w:t xml:space="preserve">) </w:t>
      </w:r>
      <w:r w:rsidRPr="00B271E5">
        <w:rPr>
          <w:rFonts w:ascii="GHEA Grapalat" w:hAnsi="GHEA Grapalat" w:cs="Sylfaen"/>
          <w:sz w:val="24"/>
          <w:szCs w:val="24"/>
        </w:rPr>
        <w:t>առաջնորդվելու</w:t>
      </w:r>
      <w:r w:rsidRPr="002F3166">
        <w:rPr>
          <w:rFonts w:ascii="GHEA Grapalat" w:hAnsi="GHEA Grapalat" w:cs="Sylfaen"/>
          <w:sz w:val="24"/>
          <w:szCs w:val="24"/>
        </w:rPr>
        <w:t xml:space="preserve"> իրավական </w:t>
      </w:r>
      <w:r w:rsidRPr="00B271E5">
        <w:rPr>
          <w:rFonts w:ascii="GHEA Grapalat" w:hAnsi="GHEA Grapalat" w:cs="Sylfaen"/>
          <w:sz w:val="24"/>
          <w:szCs w:val="24"/>
        </w:rPr>
        <w:t>պահանջը</w:t>
      </w:r>
      <w:r w:rsidRPr="002F3166">
        <w:rPr>
          <w:rFonts w:ascii="GHEA Grapalat" w:hAnsi="GHEA Grapalat" w:cs="Sylfaen"/>
          <w:sz w:val="24"/>
          <w:szCs w:val="24"/>
        </w:rPr>
        <w:t xml:space="preserve">: </w:t>
      </w:r>
      <w:r w:rsidRPr="00B271E5">
        <w:rPr>
          <w:rFonts w:ascii="GHEA Grapalat" w:hAnsi="GHEA Grapalat" w:cs="Sylfaen"/>
          <w:sz w:val="24"/>
          <w:szCs w:val="24"/>
        </w:rPr>
        <w:t>Ընդ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որում,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ինչպես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ամբողջական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ՖՀՄՍ</w:t>
      </w:r>
      <w:r w:rsidRPr="002F3166">
        <w:rPr>
          <w:rFonts w:ascii="GHEA Grapalat" w:hAnsi="GHEA Grapalat" w:cs="Sylfaen"/>
          <w:sz w:val="24"/>
          <w:szCs w:val="24"/>
        </w:rPr>
        <w:t>-</w:t>
      </w:r>
      <w:r w:rsidRPr="00B271E5">
        <w:rPr>
          <w:rFonts w:ascii="GHEA Grapalat" w:hAnsi="GHEA Grapalat" w:cs="Sylfaen"/>
          <w:sz w:val="24"/>
          <w:szCs w:val="24"/>
        </w:rPr>
        <w:t>ները</w:t>
      </w:r>
      <w:r w:rsidRPr="002F3166">
        <w:rPr>
          <w:rFonts w:ascii="GHEA Grapalat" w:hAnsi="GHEA Grapalat" w:cs="Sylfaen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այնպես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էլ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ՓՄԿ</w:t>
      </w:r>
      <w:r w:rsidRPr="002F3166">
        <w:rPr>
          <w:rFonts w:ascii="GHEA Grapalat" w:hAnsi="GHEA Grapalat" w:cs="Sylfaen"/>
          <w:sz w:val="24"/>
          <w:szCs w:val="24"/>
        </w:rPr>
        <w:t>-</w:t>
      </w:r>
      <w:r w:rsidRPr="00B271E5">
        <w:rPr>
          <w:rFonts w:ascii="GHEA Grapalat" w:hAnsi="GHEA Grapalat" w:cs="Sylfaen"/>
          <w:sz w:val="24"/>
          <w:szCs w:val="24"/>
        </w:rPr>
        <w:t>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ՖՀՄՍ</w:t>
      </w:r>
      <w:r w:rsidRPr="002F3166">
        <w:rPr>
          <w:rFonts w:ascii="GHEA Grapalat" w:hAnsi="GHEA Grapalat" w:cs="Sylfaen"/>
          <w:sz w:val="24"/>
          <w:szCs w:val="24"/>
        </w:rPr>
        <w:t xml:space="preserve">-ն </w:t>
      </w:r>
      <w:r w:rsidRPr="00B271E5">
        <w:rPr>
          <w:rFonts w:ascii="GHEA Grapalat" w:hAnsi="GHEA Grapalat" w:cs="Sylfaen"/>
          <w:sz w:val="24"/>
          <w:szCs w:val="24"/>
        </w:rPr>
        <w:t>պաշ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տո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նա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պես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թարգմանվել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են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հայերեն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և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ՀՀ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կառավարության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որոշումներով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ներդրվել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Հայաստանում</w:t>
      </w:r>
      <w:r w:rsidRPr="002F3166">
        <w:rPr>
          <w:rFonts w:ascii="GHEA Grapalat" w:hAnsi="GHEA Grapalat" w:cs="Sylfaen"/>
          <w:sz w:val="24"/>
          <w:szCs w:val="24"/>
        </w:rPr>
        <w:t xml:space="preserve">: </w:t>
      </w:r>
      <w:r w:rsidRPr="00B271E5">
        <w:rPr>
          <w:rFonts w:ascii="GHEA Grapalat" w:hAnsi="GHEA Grapalat" w:cs="Sylfaen"/>
          <w:sz w:val="24"/>
          <w:szCs w:val="24"/>
        </w:rPr>
        <w:t>Սակայն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այստեղ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ուշադրության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արժանի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ստանդարտներում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կատար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ված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փոփո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խու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թյուն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և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նոր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ստան</w:t>
      </w:r>
      <w:r w:rsidRPr="00B271E5">
        <w:rPr>
          <w:rFonts w:ascii="GHEA Grapalat" w:hAnsi="GHEA Grapalat" w:cs="Sylfaen"/>
          <w:sz w:val="24"/>
          <w:szCs w:val="24"/>
        </w:rPr>
        <w:softHyphen/>
        <w:t>դարտների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թարգմանությունների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ժամանակին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և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պատշաճ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որա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կով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կատարման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ապա</w:t>
      </w:r>
      <w:r w:rsidRPr="00B271E5">
        <w:rPr>
          <w:rFonts w:ascii="GHEA Grapalat" w:hAnsi="GHEA Grapalat" w:cs="Sylfaen"/>
          <w:sz w:val="24"/>
          <w:szCs w:val="24"/>
        </w:rPr>
        <w:softHyphen/>
        <w:t>հովումը</w:t>
      </w:r>
      <w:r w:rsidRPr="002F3166">
        <w:rPr>
          <w:rFonts w:ascii="GHEA Grapalat" w:hAnsi="GHEA Grapalat" w:cs="Sylfaen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որը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լուրջ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խնդիր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հանդիսանում</w:t>
      </w:r>
      <w:r w:rsidRPr="002F3166">
        <w:rPr>
          <w:rFonts w:ascii="GHEA Grapalat" w:hAnsi="GHEA Grapalat" w:cs="Sylfaen"/>
          <w:sz w:val="24"/>
          <w:szCs w:val="24"/>
        </w:rPr>
        <w:t xml:space="preserve"> ինչպես պետության, այնպես էլ </w:t>
      </w:r>
      <w:r w:rsidRPr="00B271E5">
        <w:rPr>
          <w:rFonts w:ascii="GHEA Grapalat" w:hAnsi="GHEA Grapalat" w:cs="Sylfaen"/>
          <w:sz w:val="24"/>
          <w:szCs w:val="24"/>
        </w:rPr>
        <w:t>տնտեսա</w:t>
      </w:r>
      <w:r w:rsidRPr="00B271E5">
        <w:rPr>
          <w:rFonts w:ascii="GHEA Grapalat" w:hAnsi="GHEA Grapalat" w:cs="Sylfaen"/>
          <w:sz w:val="24"/>
          <w:szCs w:val="24"/>
        </w:rPr>
        <w:softHyphen/>
        <w:t>վարող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սուբյեկտների համար:</w:t>
      </w:r>
    </w:p>
    <w:p w:rsidR="00B22733" w:rsidRPr="00B271E5" w:rsidRDefault="00B22733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Անհրաժեշտ է հաշվի առնել, որ ստանդարտների թարգմանության արդիա</w:t>
      </w:r>
      <w:r w:rsidRPr="00B271E5">
        <w:rPr>
          <w:rFonts w:ascii="GHEA Grapalat" w:hAnsi="GHEA Grapalat" w:cs="Sylfaen"/>
          <w:sz w:val="24"/>
          <w:szCs w:val="24"/>
        </w:rPr>
        <w:softHyphen/>
        <w:t>կա</w:t>
      </w:r>
      <w:r w:rsidRPr="00B271E5">
        <w:rPr>
          <w:rFonts w:ascii="GHEA Grapalat" w:hAnsi="GHEA Grapalat" w:cs="Sylfaen"/>
          <w:sz w:val="24"/>
          <w:szCs w:val="24"/>
        </w:rPr>
        <w:softHyphen/>
        <w:t>նա</w:t>
      </w:r>
      <w:r w:rsidRPr="00B271E5">
        <w:rPr>
          <w:rFonts w:ascii="GHEA Grapalat" w:hAnsi="GHEA Grapalat" w:cs="Sylfaen"/>
          <w:sz w:val="24"/>
          <w:szCs w:val="24"/>
        </w:rPr>
        <w:softHyphen/>
        <w:t>ցումը կատարվում է ոչ բավարար պարբերականությամբ (ներկա պահին ՀՀ-ում գործում են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ստանդարտների</w:t>
      </w:r>
      <w:r w:rsidRPr="002F3166">
        <w:rPr>
          <w:rFonts w:ascii="GHEA Grapalat" w:hAnsi="GHEA Grapalat" w:cs="Sylfaen"/>
          <w:sz w:val="24"/>
          <w:szCs w:val="24"/>
        </w:rPr>
        <w:t>` 2012</w:t>
      </w:r>
      <w:r w:rsidRPr="00B271E5">
        <w:rPr>
          <w:rFonts w:ascii="GHEA Grapalat" w:hAnsi="GHEA Grapalat" w:cs="Sylfaen"/>
          <w:sz w:val="24"/>
          <w:szCs w:val="24"/>
        </w:rPr>
        <w:t>թ</w:t>
      </w:r>
      <w:r w:rsidRPr="002F3166">
        <w:rPr>
          <w:rFonts w:ascii="GHEA Grapalat" w:hAnsi="GHEA Grapalat" w:cs="Sylfaen"/>
          <w:sz w:val="24"/>
          <w:szCs w:val="24"/>
        </w:rPr>
        <w:t xml:space="preserve">. </w:t>
      </w:r>
      <w:r w:rsidRPr="00B271E5">
        <w:rPr>
          <w:rFonts w:ascii="GHEA Grapalat" w:hAnsi="GHEA Grapalat" w:cs="Sylfaen"/>
          <w:sz w:val="24"/>
          <w:szCs w:val="24"/>
        </w:rPr>
        <w:t>հունվարի</w:t>
      </w:r>
      <w:r w:rsidRPr="002F3166">
        <w:rPr>
          <w:rFonts w:ascii="GHEA Grapalat" w:hAnsi="GHEA Grapalat" w:cs="Sylfaen"/>
          <w:sz w:val="24"/>
          <w:szCs w:val="24"/>
        </w:rPr>
        <w:t xml:space="preserve"> 1-</w:t>
      </w:r>
      <w:r w:rsidRPr="00B271E5">
        <w:rPr>
          <w:rFonts w:ascii="GHEA Grapalat" w:hAnsi="GHEA Grapalat" w:cs="Sylfaen"/>
          <w:sz w:val="24"/>
          <w:szCs w:val="24"/>
        </w:rPr>
        <w:t>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դրությամբ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ՖՀՄՍ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հիմնադրամի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կողմից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հրա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պա</w:t>
      </w:r>
      <w:r w:rsidRPr="00B271E5">
        <w:rPr>
          <w:rFonts w:ascii="GHEA Grapalat" w:hAnsi="GHEA Grapalat" w:cs="Sylfaen"/>
          <w:sz w:val="24"/>
          <w:szCs w:val="24"/>
        </w:rPr>
        <w:softHyphen/>
        <w:t>րակ</w:t>
      </w:r>
      <w:r w:rsidRPr="00B271E5">
        <w:rPr>
          <w:rFonts w:ascii="GHEA Grapalat" w:hAnsi="GHEA Grapalat" w:cs="Sylfaen"/>
          <w:sz w:val="24"/>
          <w:szCs w:val="24"/>
        </w:rPr>
        <w:softHyphen/>
        <w:t>ված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տարբերակի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հայերեն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թարգմանությունը</w:t>
      </w:r>
      <w:r w:rsidRPr="002F3166">
        <w:rPr>
          <w:rFonts w:ascii="GHEA Grapalat" w:hAnsi="GHEA Grapalat" w:cs="Sylfaen"/>
          <w:sz w:val="24"/>
          <w:szCs w:val="24"/>
        </w:rPr>
        <w:t xml:space="preserve">): </w:t>
      </w:r>
      <w:r w:rsidRPr="00B271E5">
        <w:rPr>
          <w:rFonts w:ascii="GHEA Grapalat" w:hAnsi="GHEA Grapalat" w:cs="Sylfaen"/>
          <w:sz w:val="24"/>
          <w:szCs w:val="24"/>
        </w:rPr>
        <w:t>Այնուամենայնիվ</w:t>
      </w:r>
      <w:r w:rsidRPr="002F3166">
        <w:rPr>
          <w:rFonts w:ascii="GHEA Grapalat" w:hAnsi="GHEA Grapalat" w:cs="Sylfaen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ստան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դարտ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ներում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</w:t>
      </w:r>
      <w:r w:rsidRPr="00B271E5">
        <w:rPr>
          <w:rFonts w:ascii="GHEA Grapalat" w:hAnsi="GHEA Grapalat" w:cs="Sylfaen"/>
          <w:sz w:val="24"/>
          <w:szCs w:val="24"/>
        </w:rPr>
        <w:softHyphen/>
        <w:t>տար</w:t>
      </w:r>
      <w:r w:rsidRPr="00B271E5">
        <w:rPr>
          <w:rFonts w:ascii="GHEA Grapalat" w:hAnsi="GHEA Grapalat" w:cs="Sylfaen"/>
          <w:sz w:val="24"/>
          <w:szCs w:val="24"/>
        </w:rPr>
        <w:softHyphen/>
        <w:t>վող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անընդհատ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փոփոխությունները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պահանջում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են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դրանց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շարունա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կա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կան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թարգ</w:t>
      </w:r>
      <w:r w:rsidRPr="00B271E5">
        <w:rPr>
          <w:rFonts w:ascii="GHEA Grapalat" w:hAnsi="GHEA Grapalat" w:cs="Sylfaen"/>
          <w:sz w:val="24"/>
          <w:szCs w:val="24"/>
        </w:rPr>
        <w:softHyphen/>
        <w:t>մա</w:t>
      </w:r>
      <w:r w:rsidRPr="00B271E5">
        <w:rPr>
          <w:rFonts w:ascii="GHEA Grapalat" w:hAnsi="GHEA Grapalat" w:cs="Sylfaen"/>
          <w:sz w:val="24"/>
          <w:szCs w:val="24"/>
        </w:rPr>
        <w:softHyphen/>
        <w:t>նություն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և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ներդնում</w:t>
      </w:r>
      <w:r w:rsidRPr="002F3166">
        <w:rPr>
          <w:rFonts w:ascii="GHEA Grapalat" w:hAnsi="GHEA Grapalat" w:cs="Sylfaen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որի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իրականացումը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սակայն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պահանջում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ֆինան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սա</w:t>
      </w:r>
      <w:r w:rsidR="002F3166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կան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և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մաս</w:t>
      </w:r>
      <w:r w:rsidRPr="00B271E5">
        <w:rPr>
          <w:rFonts w:ascii="GHEA Grapalat" w:hAnsi="GHEA Grapalat" w:cs="Sylfaen"/>
          <w:sz w:val="24"/>
          <w:szCs w:val="24"/>
        </w:rPr>
        <w:softHyphen/>
        <w:t>նագիտական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նշանակալի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ռեսուրսների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ներգրավում, ինչպես նաև որոշակի սահմանված ընթացակարգերի պահպանում:</w:t>
      </w:r>
    </w:p>
    <w:p w:rsidR="00B22733" w:rsidRPr="00B271E5" w:rsidRDefault="00B22733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ՓՄԿ-ների ՖՀՄՍ-ի կիրառման առումով անհրաժեշտ է նշել, որ թեև, ընդհանուր առմամբ, ստանդարտի կիրառման իմաստով տրվում է փոքր և միջին կազմակերպության</w:t>
      </w:r>
      <w:r w:rsidRPr="002F3166">
        <w:rPr>
          <w:rFonts w:ascii="GHEA Grapalat" w:hAnsi="GHEA Grapalat" w:cs="Sylfaen"/>
          <w:sz w:val="24"/>
          <w:szCs w:val="24"/>
        </w:rPr>
        <w:t xml:space="preserve"> բնորոշումը (</w:t>
      </w:r>
      <w:r w:rsidRPr="00B271E5">
        <w:rPr>
          <w:rFonts w:ascii="GHEA Grapalat" w:hAnsi="GHEA Grapalat" w:cs="Sylfaen"/>
          <w:sz w:val="24"/>
          <w:szCs w:val="24"/>
        </w:rPr>
        <w:t>նկարագրությունը)</w:t>
      </w:r>
      <w:r w:rsidRPr="002F3166">
        <w:rPr>
          <w:rFonts w:ascii="GHEA Grapalat" w:hAnsi="GHEA Grapalat" w:cs="Sylfaen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այնուամենայնիվ,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ՀՀ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օրենսդրությունը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հաշվապահական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հաշվառման</w:t>
      </w:r>
      <w:r w:rsidRPr="002F3166">
        <w:rPr>
          <w:rFonts w:ascii="GHEA Grapalat" w:hAnsi="GHEA Grapalat" w:cs="Sylfaen"/>
          <w:sz w:val="24"/>
          <w:szCs w:val="24"/>
        </w:rPr>
        <w:t xml:space="preserve"> և ֆինանսական հաշվետվությունների պատրաստման </w:t>
      </w:r>
      <w:r w:rsidRPr="00B271E5">
        <w:rPr>
          <w:rFonts w:ascii="GHEA Grapalat" w:hAnsi="GHEA Grapalat" w:cs="Sylfaen"/>
          <w:sz w:val="24"/>
          <w:szCs w:val="24"/>
        </w:rPr>
        <w:t>տեսանկյունից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այդ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lastRenderedPageBreak/>
        <w:t>կազ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մակերպությունների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շրջանակը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չի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սահմանում</w:t>
      </w:r>
      <w:r w:rsidRPr="002F3166">
        <w:rPr>
          <w:rFonts w:ascii="GHEA Grapalat" w:hAnsi="GHEA Grapalat" w:cs="Sylfaen"/>
          <w:sz w:val="24"/>
          <w:szCs w:val="24"/>
        </w:rPr>
        <w:t xml:space="preserve">: </w:t>
      </w:r>
      <w:r w:rsidRPr="00B271E5">
        <w:rPr>
          <w:rFonts w:ascii="GHEA Grapalat" w:hAnsi="GHEA Grapalat" w:cs="Sylfaen"/>
          <w:sz w:val="24"/>
          <w:szCs w:val="24"/>
        </w:rPr>
        <w:t>Միաժամանակ,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Հայաստանում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գոր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ծող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կազմակերպությունների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գերակշիռ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մասը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բավարարում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ՓՄԿ</w:t>
      </w:r>
      <w:r w:rsidRPr="002F3166">
        <w:rPr>
          <w:rFonts w:ascii="GHEA Grapalat" w:hAnsi="GHEA Grapalat" w:cs="Sylfaen"/>
          <w:sz w:val="24"/>
          <w:szCs w:val="24"/>
        </w:rPr>
        <w:t>-</w:t>
      </w:r>
      <w:r w:rsidRPr="00B271E5">
        <w:rPr>
          <w:rFonts w:ascii="GHEA Grapalat" w:hAnsi="GHEA Grapalat" w:cs="Sylfaen"/>
          <w:sz w:val="24"/>
          <w:szCs w:val="24"/>
        </w:rPr>
        <w:t>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ՖՀՄՍ-ով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ներկա</w:t>
      </w:r>
      <w:r w:rsidRPr="00B271E5">
        <w:rPr>
          <w:rFonts w:ascii="GHEA Grapalat" w:hAnsi="GHEA Grapalat" w:cs="Sylfaen"/>
          <w:sz w:val="24"/>
          <w:szCs w:val="24"/>
        </w:rPr>
        <w:softHyphen/>
        <w:t>յաց</w:t>
      </w:r>
      <w:r w:rsidRPr="00B271E5">
        <w:rPr>
          <w:rFonts w:ascii="GHEA Grapalat" w:hAnsi="GHEA Grapalat" w:cs="Sylfaen"/>
          <w:sz w:val="24"/>
          <w:szCs w:val="24"/>
        </w:rPr>
        <w:softHyphen/>
        <w:t>ված ՓՄԿ-ների ընդհանուր բնորոշմանը և, ըստ էության, սակավաթիվ կազ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մա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կերպու</w:t>
      </w:r>
      <w:r w:rsidRPr="00B271E5">
        <w:rPr>
          <w:rFonts w:ascii="GHEA Grapalat" w:hAnsi="GHEA Grapalat" w:cs="Sylfaen"/>
          <w:sz w:val="24"/>
          <w:szCs w:val="24"/>
        </w:rPr>
        <w:softHyphen/>
        <w:t>թյուն</w:t>
      </w:r>
      <w:r w:rsidRPr="00B271E5">
        <w:rPr>
          <w:rFonts w:ascii="GHEA Grapalat" w:hAnsi="GHEA Grapalat" w:cs="Sylfaen"/>
          <w:sz w:val="24"/>
          <w:szCs w:val="24"/>
        </w:rPr>
        <w:softHyphen/>
        <w:t>ներ ունեն ամբողջական ՖՀՄՍ-ներով առաջնորդվելու իրավական պարտա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վորություն:</w:t>
      </w:r>
    </w:p>
    <w:p w:rsidR="00B22733" w:rsidRPr="002F3166" w:rsidRDefault="00B22733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Կարևոր նշանակություն ունի նաև գերփոքր ընկերությունների կամ միկրոկազմա</w:t>
      </w:r>
      <w:r w:rsidRPr="00B271E5">
        <w:rPr>
          <w:rFonts w:ascii="GHEA Grapalat" w:hAnsi="GHEA Grapalat" w:cs="Sylfaen"/>
          <w:sz w:val="24"/>
          <w:szCs w:val="24"/>
        </w:rPr>
        <w:softHyphen/>
        <w:t>կեր</w:t>
      </w:r>
      <w:r w:rsidRPr="00B271E5">
        <w:rPr>
          <w:rFonts w:ascii="GHEA Grapalat" w:hAnsi="GHEA Grapalat" w:cs="Sylfaen"/>
          <w:sz w:val="24"/>
          <w:szCs w:val="24"/>
        </w:rPr>
        <w:softHyphen/>
        <w:t>պությունների հաշվապահական հաշվառման հարցերի կարգավորումը, քանի որ ըստ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էության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միկրոկազմակերպությունները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նույնպես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զգալի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թվաքանակ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են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կազմում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հայաս</w:t>
      </w:r>
      <w:r w:rsidRPr="00B271E5">
        <w:rPr>
          <w:rFonts w:ascii="GHEA Grapalat" w:hAnsi="GHEA Grapalat" w:cs="Sylfaen"/>
          <w:sz w:val="24"/>
          <w:szCs w:val="24"/>
        </w:rPr>
        <w:softHyphen/>
        <w:t>տան</w:t>
      </w:r>
      <w:r w:rsidRPr="00B271E5">
        <w:rPr>
          <w:rFonts w:ascii="GHEA Grapalat" w:hAnsi="GHEA Grapalat" w:cs="Sylfaen"/>
          <w:sz w:val="24"/>
          <w:szCs w:val="24"/>
        </w:rPr>
        <w:softHyphen/>
        <w:t>յան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տնտեսությունում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և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վերջիններիս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համար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հաշվառման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պարզեցված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համակարգի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ներդրումը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կխրախուսի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միկրոկազմակերպությունների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կողմից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ֆինանսական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հաշվառում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վարելու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պրակտիկան</w:t>
      </w:r>
      <w:r w:rsidRPr="002F3166">
        <w:rPr>
          <w:rFonts w:ascii="GHEA Grapalat" w:hAnsi="GHEA Grapalat" w:cs="Sylfaen"/>
          <w:sz w:val="24"/>
          <w:szCs w:val="24"/>
        </w:rPr>
        <w:t xml:space="preserve">: </w:t>
      </w:r>
      <w:r w:rsidRPr="00B271E5">
        <w:rPr>
          <w:rFonts w:ascii="GHEA Grapalat" w:hAnsi="GHEA Grapalat" w:cs="Sylfaen"/>
          <w:sz w:val="24"/>
          <w:szCs w:val="24"/>
        </w:rPr>
        <w:t>Այստեղ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շատ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կարևոր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նաև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օրենսդրությունում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միկրոկազ</w:t>
      </w:r>
      <w:r w:rsidRPr="00B271E5">
        <w:rPr>
          <w:rFonts w:ascii="GHEA Grapalat" w:hAnsi="GHEA Grapalat" w:cs="Sylfaen"/>
          <w:sz w:val="24"/>
          <w:szCs w:val="24"/>
        </w:rPr>
        <w:softHyphen/>
        <w:t>մակեր</w:t>
      </w:r>
      <w:r w:rsidRPr="00B271E5">
        <w:rPr>
          <w:rFonts w:ascii="GHEA Grapalat" w:hAnsi="GHEA Grapalat" w:cs="Sylfaen"/>
          <w:sz w:val="24"/>
          <w:szCs w:val="24"/>
        </w:rPr>
        <w:softHyphen/>
        <w:t>պությունների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իրավական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բնորոշման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սահմանումը</w:t>
      </w:r>
      <w:r w:rsidRPr="002F3166">
        <w:rPr>
          <w:rFonts w:ascii="GHEA Grapalat" w:hAnsi="GHEA Grapalat" w:cs="Sylfaen"/>
          <w:sz w:val="24"/>
          <w:szCs w:val="24"/>
        </w:rPr>
        <w:t xml:space="preserve">: </w:t>
      </w:r>
    </w:p>
    <w:p w:rsidR="00B22733" w:rsidRPr="00B271E5" w:rsidRDefault="00B22733" w:rsidP="002F3166">
      <w:pPr>
        <w:pStyle w:val="2"/>
        <w:ind w:firstLine="567"/>
        <w:rPr>
          <w:rFonts w:ascii="GHEA Grapalat" w:hAnsi="GHEA Grapalat"/>
          <w:color w:val="auto"/>
          <w:sz w:val="24"/>
          <w:szCs w:val="24"/>
          <w:u w:val="single"/>
        </w:rPr>
      </w:pPr>
      <w:r w:rsidRPr="00B271E5">
        <w:rPr>
          <w:rFonts w:ascii="GHEA Grapalat" w:hAnsi="GHEA Grapalat"/>
          <w:color w:val="auto"/>
          <w:sz w:val="24"/>
          <w:szCs w:val="24"/>
          <w:u w:val="single"/>
        </w:rPr>
        <w:t>II. Աուդիտորական գործունեություն</w:t>
      </w:r>
    </w:p>
    <w:p w:rsidR="00B22733" w:rsidRPr="00B271E5" w:rsidRDefault="00B22733" w:rsidP="002F3166">
      <w:pPr>
        <w:spacing w:before="24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Աուդիտորական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գործունեության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կարգավորման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մասով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անհրաժեշտ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նշել</w:t>
      </w:r>
      <w:r w:rsidRPr="002F3166">
        <w:rPr>
          <w:rFonts w:ascii="GHEA Grapalat" w:hAnsi="GHEA Grapalat" w:cs="Sylfaen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որ</w:t>
      </w:r>
      <w:r w:rsidRPr="002F3166">
        <w:rPr>
          <w:rFonts w:ascii="GHEA Grapalat" w:hAnsi="GHEA Grapalat" w:cs="Sylfaen"/>
          <w:sz w:val="24"/>
          <w:szCs w:val="24"/>
        </w:rPr>
        <w:t xml:space="preserve"> «</w:t>
      </w:r>
      <w:r w:rsidRPr="00B271E5">
        <w:rPr>
          <w:rFonts w:ascii="GHEA Grapalat" w:hAnsi="GHEA Grapalat" w:cs="Sylfaen"/>
          <w:sz w:val="24"/>
          <w:szCs w:val="24"/>
        </w:rPr>
        <w:t>Աուդի</w:t>
      </w:r>
      <w:r w:rsidRPr="00B271E5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softHyphen/>
        <w:t>տո</w:t>
      </w:r>
      <w:r w:rsidRPr="00B271E5">
        <w:rPr>
          <w:rFonts w:ascii="GHEA Grapalat" w:hAnsi="GHEA Grapalat" w:cs="Sylfaen"/>
          <w:sz w:val="24"/>
          <w:szCs w:val="24"/>
        </w:rPr>
        <w:softHyphen/>
        <w:t>րական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գործունեության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մասին</w:t>
      </w:r>
      <w:r w:rsidRPr="002F3166">
        <w:rPr>
          <w:rFonts w:ascii="GHEA Grapalat" w:hAnsi="GHEA Grapalat" w:cs="Sylfaen"/>
          <w:sz w:val="24"/>
          <w:szCs w:val="24"/>
        </w:rPr>
        <w:t xml:space="preserve">» </w:t>
      </w:r>
      <w:r w:rsidRPr="00B271E5">
        <w:rPr>
          <w:rFonts w:ascii="GHEA Grapalat" w:hAnsi="GHEA Grapalat" w:cs="Sylfaen"/>
          <w:sz w:val="24"/>
          <w:szCs w:val="24"/>
        </w:rPr>
        <w:t>ՀՀ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օրենքի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համաձայն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ՀՀ</w:t>
      </w:r>
      <w:r w:rsidRPr="002F3166">
        <w:rPr>
          <w:rFonts w:ascii="GHEA Grapalat" w:hAnsi="GHEA Grapalat" w:cs="Sylfaen"/>
          <w:sz w:val="24"/>
          <w:szCs w:val="24"/>
        </w:rPr>
        <w:t>-</w:t>
      </w:r>
      <w:r w:rsidRPr="00B271E5">
        <w:rPr>
          <w:rFonts w:ascii="GHEA Grapalat" w:hAnsi="GHEA Grapalat" w:cs="Sylfaen"/>
          <w:sz w:val="24"/>
          <w:szCs w:val="24"/>
        </w:rPr>
        <w:t>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աուդիտն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իրա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կա</w:t>
      </w:r>
      <w:r w:rsidRPr="00B271E5">
        <w:rPr>
          <w:rFonts w:ascii="GHEA Grapalat" w:hAnsi="GHEA Grapalat" w:cs="Sylfaen"/>
          <w:sz w:val="24"/>
          <w:szCs w:val="24"/>
        </w:rPr>
        <w:softHyphen/>
        <w:t>նացվում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Աուդիտի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միջազգային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ստանդարտներին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համապատասխան</w:t>
      </w:r>
      <w:r w:rsidRPr="002F3166">
        <w:rPr>
          <w:rFonts w:ascii="GHEA Grapalat" w:hAnsi="GHEA Grapalat" w:cs="Sylfaen"/>
          <w:sz w:val="24"/>
          <w:szCs w:val="24"/>
        </w:rPr>
        <w:t xml:space="preserve">: </w:t>
      </w:r>
      <w:r w:rsidRPr="00B271E5">
        <w:rPr>
          <w:rFonts w:ascii="GHEA Grapalat" w:hAnsi="GHEA Grapalat" w:cs="Sylfaen"/>
          <w:sz w:val="24"/>
          <w:szCs w:val="24"/>
        </w:rPr>
        <w:t>Ուշադրու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թյան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արժանի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այն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հանգամանքը</w:t>
      </w:r>
      <w:r w:rsidRPr="002F3166">
        <w:rPr>
          <w:rFonts w:ascii="GHEA Grapalat" w:hAnsi="GHEA Grapalat" w:cs="Sylfaen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որ</w:t>
      </w:r>
      <w:r w:rsidRPr="002F3166">
        <w:rPr>
          <w:rFonts w:ascii="GHEA Grapalat" w:hAnsi="GHEA Grapalat" w:cs="Sylfaen"/>
          <w:sz w:val="24"/>
          <w:szCs w:val="24"/>
        </w:rPr>
        <w:t xml:space="preserve"> ներկայումս </w:t>
      </w:r>
      <w:r w:rsidRPr="00B271E5">
        <w:rPr>
          <w:rFonts w:ascii="GHEA Grapalat" w:hAnsi="GHEA Grapalat" w:cs="Sylfaen"/>
          <w:sz w:val="24"/>
          <w:szCs w:val="24"/>
        </w:rPr>
        <w:t>թարգմանված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են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միայն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աուդիտի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մի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ջազգային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ստան</w:t>
      </w:r>
      <w:r w:rsidRPr="00B271E5">
        <w:rPr>
          <w:rFonts w:ascii="GHEA Grapalat" w:hAnsi="GHEA Grapalat" w:cs="Sylfaen"/>
          <w:sz w:val="24"/>
          <w:szCs w:val="24"/>
        </w:rPr>
        <w:softHyphen/>
        <w:t>դարտ</w:t>
      </w:r>
      <w:r w:rsidRPr="00B271E5">
        <w:rPr>
          <w:rFonts w:ascii="GHEA Grapalat" w:hAnsi="GHEA Grapalat" w:cs="Sylfaen"/>
          <w:sz w:val="24"/>
          <w:szCs w:val="24"/>
        </w:rPr>
        <w:softHyphen/>
        <w:t>ները</w:t>
      </w:r>
      <w:r w:rsidRPr="002F3166">
        <w:rPr>
          <w:rFonts w:ascii="GHEA Grapalat" w:hAnsi="GHEA Grapalat" w:cs="Sylfaen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մինչդեռ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ՀՄԴ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հրապարակած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Աուդիտի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միջազգային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ստան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դարտների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ձեռնարկն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իր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մեջ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բացի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վերոհիշյալ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ստանդարտներից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ներառում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նաև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դիտարկման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աշխատանքների</w:t>
      </w:r>
      <w:r w:rsidRPr="002F3166">
        <w:rPr>
          <w:rFonts w:ascii="GHEA Grapalat" w:hAnsi="GHEA Grapalat" w:cs="Sylfaen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հավաստիացման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աշխատանքների</w:t>
      </w:r>
      <w:r w:rsidRPr="002F3166">
        <w:rPr>
          <w:rFonts w:ascii="GHEA Grapalat" w:hAnsi="GHEA Grapalat" w:cs="Sylfaen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հարակից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ծառայու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թյունների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և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</w:t>
      </w:r>
      <w:r w:rsidRPr="00B271E5">
        <w:rPr>
          <w:rFonts w:ascii="GHEA Grapalat" w:hAnsi="GHEA Grapalat" w:cs="Sylfaen"/>
          <w:sz w:val="24"/>
          <w:szCs w:val="24"/>
        </w:rPr>
        <w:softHyphen/>
        <w:t>տուկ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միջազգային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ստանդարտները</w:t>
      </w:r>
      <w:r w:rsidRPr="002F3166">
        <w:rPr>
          <w:rFonts w:ascii="GHEA Grapalat" w:hAnsi="GHEA Grapalat" w:cs="Sylfaen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որոնց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պաշտոնական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թարգմանու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թյունն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ու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ՀՀ</w:t>
      </w:r>
      <w:r w:rsidRPr="002F3166">
        <w:rPr>
          <w:rFonts w:ascii="GHEA Grapalat" w:hAnsi="GHEA Grapalat" w:cs="Sylfaen"/>
          <w:sz w:val="24"/>
          <w:szCs w:val="24"/>
        </w:rPr>
        <w:t>-</w:t>
      </w:r>
      <w:r w:rsidRPr="00B271E5">
        <w:rPr>
          <w:rFonts w:ascii="GHEA Grapalat" w:hAnsi="GHEA Grapalat" w:cs="Sylfaen"/>
          <w:sz w:val="24"/>
          <w:szCs w:val="24"/>
        </w:rPr>
        <w:t>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ներդրումն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դեռևս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իրականացված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չէ</w:t>
      </w:r>
      <w:r w:rsidRPr="002F3166">
        <w:rPr>
          <w:rFonts w:ascii="GHEA Grapalat" w:hAnsi="GHEA Grapalat" w:cs="Sylfaen"/>
          <w:sz w:val="24"/>
          <w:szCs w:val="24"/>
        </w:rPr>
        <w:t xml:space="preserve">: </w:t>
      </w:r>
      <w:r w:rsidRPr="00B271E5">
        <w:rPr>
          <w:rFonts w:ascii="GHEA Grapalat" w:hAnsi="GHEA Grapalat" w:cs="Sylfaen"/>
          <w:sz w:val="24"/>
          <w:szCs w:val="24"/>
        </w:rPr>
        <w:t>Բացի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այդ</w:t>
      </w:r>
      <w:r w:rsidRPr="002F3166">
        <w:rPr>
          <w:rFonts w:ascii="GHEA Grapalat" w:hAnsi="GHEA Grapalat" w:cs="Sylfaen"/>
          <w:sz w:val="24"/>
          <w:szCs w:val="24"/>
        </w:rPr>
        <w:t xml:space="preserve"> էական </w:t>
      </w:r>
      <w:r w:rsidRPr="00B271E5">
        <w:rPr>
          <w:rFonts w:ascii="GHEA Grapalat" w:hAnsi="GHEA Grapalat" w:cs="Sylfaen"/>
          <w:sz w:val="24"/>
          <w:szCs w:val="24"/>
        </w:rPr>
        <w:t>փոփոխու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թյուններ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են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տեղի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ունեցել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աուդիտի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միջազգային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ստանդարտներում</w:t>
      </w:r>
      <w:r w:rsidRPr="002F3166">
        <w:rPr>
          <w:rFonts w:ascii="GHEA Grapalat" w:hAnsi="GHEA Grapalat" w:cs="Sylfaen"/>
          <w:sz w:val="24"/>
          <w:szCs w:val="24"/>
        </w:rPr>
        <w:t xml:space="preserve"> 2011-2015</w:t>
      </w:r>
      <w:r w:rsidRPr="00B271E5">
        <w:rPr>
          <w:rFonts w:ascii="GHEA Grapalat" w:hAnsi="GHEA Grapalat" w:cs="Sylfaen"/>
          <w:sz w:val="24"/>
          <w:szCs w:val="24"/>
        </w:rPr>
        <w:t>թթ</w:t>
      </w:r>
      <w:r w:rsidRPr="002F3166">
        <w:rPr>
          <w:rFonts w:ascii="GHEA Grapalat" w:hAnsi="GHEA Grapalat" w:cs="Sylfaen"/>
          <w:sz w:val="24"/>
          <w:szCs w:val="24"/>
        </w:rPr>
        <w:t xml:space="preserve">. </w:t>
      </w:r>
      <w:r w:rsidRPr="00B271E5">
        <w:rPr>
          <w:rFonts w:ascii="GHEA Grapalat" w:hAnsi="GHEA Grapalat" w:cs="Sylfaen"/>
          <w:sz w:val="24"/>
          <w:szCs w:val="24"/>
        </w:rPr>
        <w:t>ընթաց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քում</w:t>
      </w:r>
      <w:r w:rsidRPr="002F3166">
        <w:rPr>
          <w:rFonts w:ascii="GHEA Grapalat" w:hAnsi="GHEA Grapalat" w:cs="Sylfaen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որոնց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թարգմա</w:t>
      </w:r>
      <w:r w:rsidRPr="00B271E5">
        <w:rPr>
          <w:rFonts w:ascii="GHEA Grapalat" w:hAnsi="GHEA Grapalat" w:cs="Sylfaen"/>
          <w:sz w:val="24"/>
          <w:szCs w:val="24"/>
        </w:rPr>
        <w:softHyphen/>
        <w:t>նու</w:t>
      </w:r>
      <w:r w:rsidRPr="00B271E5">
        <w:rPr>
          <w:rFonts w:ascii="GHEA Grapalat" w:hAnsi="GHEA Grapalat" w:cs="Sylfaen"/>
          <w:sz w:val="24"/>
          <w:szCs w:val="24"/>
        </w:rPr>
        <w:softHyphen/>
        <w:t>թյունն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ու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հրապարակումը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նույնպես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հրատապ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խնդիր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հանդիսանում</w:t>
      </w:r>
      <w:r w:rsidRPr="002F3166">
        <w:rPr>
          <w:rFonts w:ascii="GHEA Grapalat" w:hAnsi="GHEA Grapalat" w:cs="Sylfaen"/>
          <w:sz w:val="24"/>
          <w:szCs w:val="24"/>
        </w:rPr>
        <w:t xml:space="preserve">: </w:t>
      </w:r>
      <w:r w:rsidRPr="00B271E5">
        <w:rPr>
          <w:rFonts w:ascii="GHEA Grapalat" w:hAnsi="GHEA Grapalat" w:cs="Sylfaen"/>
          <w:sz w:val="24"/>
          <w:szCs w:val="24"/>
        </w:rPr>
        <w:t>Այնուամենայնիվ</w:t>
      </w:r>
      <w:r w:rsidRPr="002F3166">
        <w:rPr>
          <w:rFonts w:ascii="GHEA Grapalat" w:hAnsi="GHEA Grapalat" w:cs="Sylfaen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ինչ</w:t>
      </w:r>
      <w:r w:rsidRPr="00B271E5">
        <w:rPr>
          <w:rFonts w:ascii="GHEA Grapalat" w:hAnsi="GHEA Grapalat" w:cs="Sylfaen"/>
          <w:sz w:val="24"/>
          <w:szCs w:val="24"/>
        </w:rPr>
        <w:softHyphen/>
        <w:t>պես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ՖՀՄՍ</w:t>
      </w:r>
      <w:r w:rsidRPr="002F3166">
        <w:rPr>
          <w:rFonts w:ascii="GHEA Grapalat" w:hAnsi="GHEA Grapalat" w:cs="Sylfaen"/>
          <w:sz w:val="24"/>
          <w:szCs w:val="24"/>
        </w:rPr>
        <w:t>-</w:t>
      </w:r>
      <w:r w:rsidRPr="00B271E5">
        <w:rPr>
          <w:rFonts w:ascii="GHEA Grapalat" w:hAnsi="GHEA Grapalat" w:cs="Sylfaen"/>
          <w:sz w:val="24"/>
          <w:szCs w:val="24"/>
        </w:rPr>
        <w:t>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դեպքում</w:t>
      </w:r>
      <w:r w:rsidRPr="002F3166">
        <w:rPr>
          <w:rFonts w:ascii="GHEA Grapalat" w:hAnsi="GHEA Grapalat" w:cs="Sylfaen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այստեղ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նույնպես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թարգ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մանության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աշխատանքների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ժա</w:t>
      </w:r>
      <w:r w:rsidRPr="00B271E5">
        <w:rPr>
          <w:rFonts w:ascii="GHEA Grapalat" w:hAnsi="GHEA Grapalat" w:cs="Sylfaen"/>
          <w:sz w:val="24"/>
          <w:szCs w:val="24"/>
        </w:rPr>
        <w:softHyphen/>
        <w:t>մա</w:t>
      </w:r>
      <w:r w:rsidRPr="00B271E5">
        <w:rPr>
          <w:rFonts w:ascii="GHEA Grapalat" w:hAnsi="GHEA Grapalat" w:cs="Sylfaen"/>
          <w:sz w:val="24"/>
          <w:szCs w:val="24"/>
        </w:rPr>
        <w:softHyphen/>
        <w:t>նակին և սահմանված կարգով իրականացումը պահանջում է ֆինանսական և մասնա</w:t>
      </w:r>
      <w:r w:rsidRPr="00B271E5">
        <w:rPr>
          <w:rFonts w:ascii="GHEA Grapalat" w:hAnsi="GHEA Grapalat" w:cs="Sylfaen"/>
          <w:sz w:val="24"/>
          <w:szCs w:val="24"/>
        </w:rPr>
        <w:softHyphen/>
        <w:t>գի</w:t>
      </w:r>
      <w:r w:rsidRPr="00B271E5">
        <w:rPr>
          <w:rFonts w:ascii="GHEA Grapalat" w:hAnsi="GHEA Grapalat" w:cs="Sylfaen"/>
          <w:sz w:val="24"/>
          <w:szCs w:val="24"/>
        </w:rPr>
        <w:softHyphen/>
        <w:t xml:space="preserve">տական նշանակալի ռեսուրսների ներգրավում: </w:t>
      </w:r>
    </w:p>
    <w:p w:rsidR="00753A2F" w:rsidRPr="00B271E5" w:rsidRDefault="00B22733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Մինչև 2013թ. գործող օրենսդրությունը սահմանում էր որոշակի չափանիշներին բա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վա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softHyphen/>
        <w:t>րարող կազմակերպությունների կողմից պարտադիր աուդիտի ենթարկվելու պահանջ: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2F3166">
        <w:rPr>
          <w:rFonts w:ascii="GHEA Grapalat" w:hAnsi="GHEA Grapalat" w:cs="Sylfaen"/>
          <w:sz w:val="24"/>
          <w:szCs w:val="24"/>
        </w:rPr>
        <w:lastRenderedPageBreak/>
        <w:t>Մասնավորապես</w:t>
      </w:r>
      <w:r w:rsidR="009F59C4">
        <w:rPr>
          <w:rFonts w:ascii="GHEA Grapalat" w:hAnsi="GHEA Grapalat" w:cs="Sylfaen"/>
          <w:sz w:val="24"/>
          <w:szCs w:val="24"/>
          <w:lang w:val="hy-AM"/>
        </w:rPr>
        <w:t>,</w:t>
      </w:r>
      <w:r w:rsidRPr="002F3166">
        <w:rPr>
          <w:rFonts w:ascii="GHEA Grapalat" w:hAnsi="GHEA Grapalat" w:cs="Sylfaen"/>
          <w:sz w:val="24"/>
          <w:szCs w:val="24"/>
        </w:rPr>
        <w:t xml:space="preserve"> ի թիվս այլ օրենքներում առկա պահանջների, կազմակերպու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թյուն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ները, որոնց նախորդ տարվա գործունեությունից հասույթը կամ նախորդ տարվա վերջի դրու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թյամբ ակտիվների հաշվեկշռային արժեքը գերազանցել է մեկ միլիարդ դրամը, ենթա</w:t>
      </w:r>
      <w:r w:rsidRPr="002F3166">
        <w:rPr>
          <w:rFonts w:ascii="GHEA Grapalat" w:hAnsi="GHEA Grapalat" w:cs="Sylfaen"/>
          <w:sz w:val="24"/>
          <w:szCs w:val="24"/>
        </w:rPr>
        <w:softHyphen/>
        <w:t>կա էին պարտադիր աուդիտի: Արդյունքում տարեկան շուրջ 1000 կազմակեր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պու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թյուններ բավարարում էին նշված պահանջին, որն էլ, ըստ էության, դժգոհություններ էր առաջացրել տնտեսավարողների շրջանում:</w:t>
      </w:r>
      <w:r w:rsidR="0001612F"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Ներկայումս</w:t>
      </w:r>
      <w:r w:rsidRPr="002F3166">
        <w:rPr>
          <w:rFonts w:ascii="GHEA Grapalat" w:hAnsi="GHEA Grapalat" w:cs="Sylfaen"/>
          <w:sz w:val="24"/>
          <w:szCs w:val="24"/>
        </w:rPr>
        <w:t xml:space="preserve"> պարտադիր աուդիտի ենթակա են տարբեր օրենքների կարգավորման դաշտում գտնվող կազմակերպությունները (ԲԲԸ-ներ, </w:t>
      </w:r>
      <w:r w:rsidR="009F59C4">
        <w:rPr>
          <w:rFonts w:ascii="GHEA Grapalat" w:hAnsi="GHEA Grapalat" w:cs="Sylfaen"/>
          <w:sz w:val="24"/>
          <w:szCs w:val="24"/>
          <w:lang w:val="hy-AM"/>
        </w:rPr>
        <w:t xml:space="preserve">հիմնադրամներ, </w:t>
      </w:r>
      <w:r w:rsidRPr="002F3166">
        <w:rPr>
          <w:rFonts w:ascii="GHEA Grapalat" w:hAnsi="GHEA Grapalat" w:cs="Sylfaen"/>
          <w:sz w:val="24"/>
          <w:szCs w:val="24"/>
        </w:rPr>
        <w:t>ֆինանսական ոլորտի կազմակերպու</w:t>
      </w:r>
      <w:r w:rsidRPr="002F3166">
        <w:rPr>
          <w:rFonts w:ascii="GHEA Grapalat" w:hAnsi="GHEA Grapalat" w:cs="Sylfaen"/>
          <w:sz w:val="24"/>
          <w:szCs w:val="24"/>
        </w:rPr>
        <w:softHyphen/>
        <w:t xml:space="preserve">թյուններ, շահումով խաղերի կազմակերպիչներ և </w:t>
      </w:r>
      <w:r w:rsidRPr="00B271E5">
        <w:rPr>
          <w:rFonts w:ascii="GHEA Grapalat" w:hAnsi="GHEA Grapalat" w:cs="Sylfaen"/>
          <w:sz w:val="24"/>
          <w:szCs w:val="24"/>
        </w:rPr>
        <w:t>այլն):</w:t>
      </w:r>
    </w:p>
    <w:p w:rsidR="0001612F" w:rsidRPr="00B271E5" w:rsidRDefault="0001612F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Հաշվապահական հաշվառման և աուդիտորական գործունեության ոլորտներում գոր</w:t>
      </w:r>
      <w:r w:rsidRPr="00B271E5">
        <w:rPr>
          <w:rFonts w:ascii="GHEA Grapalat" w:hAnsi="GHEA Grapalat" w:cs="Sylfaen"/>
          <w:sz w:val="24"/>
          <w:szCs w:val="24"/>
        </w:rPr>
        <w:softHyphen/>
        <w:t>ծու</w:t>
      </w:r>
      <w:r w:rsidRPr="00B271E5">
        <w:rPr>
          <w:rFonts w:ascii="GHEA Grapalat" w:hAnsi="GHEA Grapalat" w:cs="Sylfaen"/>
          <w:sz w:val="24"/>
          <w:szCs w:val="24"/>
        </w:rPr>
        <w:softHyphen/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նեություն իրականացնող մասնագետների մասնագիտական կարողությունների ստու</w:t>
      </w:r>
      <w:r w:rsidRPr="00B271E5">
        <w:rPr>
          <w:rFonts w:ascii="GHEA Grapalat" w:hAnsi="GHEA Grapalat" w:cs="Sylfaen"/>
          <w:sz w:val="24"/>
          <w:szCs w:val="24"/>
        </w:rPr>
        <w:softHyphen/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գումը կամ մասնագիտական որակավորումը ոլորտի կարգավորման համատեքս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տում նույն</w:t>
      </w:r>
      <w:r w:rsidRPr="00B271E5">
        <w:rPr>
          <w:rFonts w:ascii="GHEA Grapalat" w:hAnsi="GHEA Grapalat" w:cs="Sylfaen"/>
          <w:sz w:val="24"/>
          <w:szCs w:val="24"/>
        </w:rPr>
        <w:softHyphen/>
        <w:t>պես ունի շատ կարևոր նշանակություն: Անհրաժեշտ է նշել, որ որակավորման համա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softHyphen/>
        <w:t>կար</w:t>
      </w:r>
      <w:r w:rsidRPr="00B271E5">
        <w:rPr>
          <w:rFonts w:ascii="GHEA Grapalat" w:hAnsi="GHEA Grapalat" w:cs="Sylfaen"/>
          <w:sz w:val="24"/>
          <w:szCs w:val="24"/>
        </w:rPr>
        <w:softHyphen/>
        <w:t>գերի արդյունավետությունը մեծապես կախված է դրա հիմքում ընկած կրթա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կան ծրագրերի արդյունավետությունից: Ներկայումս միջազգային պրակտիկայում ըն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դուն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ված մոտեցումը պահանջում է Հաշվապահների միջազգային դաշնության կրթա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կան ծրագրերին համա</w:t>
      </w:r>
      <w:r w:rsidRPr="00B271E5">
        <w:rPr>
          <w:rFonts w:ascii="GHEA Grapalat" w:hAnsi="GHEA Grapalat" w:cs="Sylfaen"/>
          <w:sz w:val="24"/>
          <w:szCs w:val="24"/>
        </w:rPr>
        <w:softHyphen/>
        <w:t>պատասխան որակավորման համակարգի առկայություն: Դրա վրա են հիմնված նաև միջազ</w:t>
      </w:r>
      <w:r w:rsidRPr="00B271E5">
        <w:rPr>
          <w:rFonts w:ascii="GHEA Grapalat" w:hAnsi="GHEA Grapalat" w:cs="Sylfaen"/>
          <w:sz w:val="24"/>
          <w:szCs w:val="24"/>
        </w:rPr>
        <w:softHyphen/>
        <w:t>գային ճանաչում ունեցող և ՀՀ օրենսդրությամբ նաև ճանաչված բազմաթիվ մասնա</w:t>
      </w:r>
      <w:r w:rsidRPr="00B271E5">
        <w:rPr>
          <w:rFonts w:ascii="GHEA Grapalat" w:hAnsi="GHEA Grapalat" w:cs="Sylfaen"/>
          <w:sz w:val="24"/>
          <w:szCs w:val="24"/>
        </w:rPr>
        <w:softHyphen/>
        <w:t>գիտական որակավորումների համակարգերը (ACCA, CPA, ՀՀԱԱ և այլն):</w:t>
      </w:r>
    </w:p>
    <w:p w:rsidR="0001612F" w:rsidRPr="00B271E5" w:rsidRDefault="0001612F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Հայաստանի Հանրապետության պարագայում մասնագիտական որակավորման աշ</w:t>
      </w:r>
      <w:r w:rsidRPr="00B271E5">
        <w:rPr>
          <w:rFonts w:ascii="GHEA Grapalat" w:hAnsi="GHEA Grapalat" w:cs="Sylfaen"/>
          <w:sz w:val="24"/>
          <w:szCs w:val="24"/>
        </w:rPr>
        <w:softHyphen/>
        <w:t>խա</w:t>
      </w:r>
      <w:r w:rsidRPr="00B271E5">
        <w:rPr>
          <w:rFonts w:ascii="GHEA Grapalat" w:hAnsi="GHEA Grapalat" w:cs="Sylfaen"/>
          <w:sz w:val="24"/>
          <w:szCs w:val="24"/>
        </w:rPr>
        <w:softHyphen/>
      </w:r>
      <w:r w:rsidR="00F0263C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տանքների կազմա</w:t>
      </w:r>
      <w:r w:rsidRPr="00B271E5">
        <w:rPr>
          <w:rFonts w:ascii="GHEA Grapalat" w:hAnsi="GHEA Grapalat" w:cs="Sylfaen"/>
          <w:sz w:val="24"/>
          <w:szCs w:val="24"/>
        </w:rPr>
        <w:softHyphen/>
        <w:t>կերպման տեսանկյունից հաշվապահների և աուդիտորների որա</w:t>
      </w:r>
      <w:r w:rsidRPr="00B271E5">
        <w:rPr>
          <w:rFonts w:ascii="GHEA Grapalat" w:hAnsi="GHEA Grapalat" w:cs="Sylfaen"/>
          <w:sz w:val="24"/>
          <w:szCs w:val="24"/>
        </w:rPr>
        <w:softHyphen/>
        <w:t>կավորման գործընթաց</w:t>
      </w:r>
      <w:r w:rsidRPr="00B271E5">
        <w:rPr>
          <w:rFonts w:ascii="GHEA Grapalat" w:hAnsi="GHEA Grapalat" w:cs="Sylfaen"/>
          <w:sz w:val="24"/>
          <w:szCs w:val="24"/>
        </w:rPr>
        <w:softHyphen/>
        <w:t>ները ներկայումս տարանջատված են</w:t>
      </w:r>
      <w:r w:rsidR="00B271E5" w:rsidRPr="002F3166">
        <w:rPr>
          <w:rFonts w:ascii="GHEA Grapalat" w:hAnsi="GHEA Grapalat" w:cs="Sylfaen"/>
          <w:sz w:val="24"/>
          <w:szCs w:val="24"/>
        </w:rPr>
        <w:t>, մասնավորապես</w:t>
      </w:r>
      <w:r w:rsidRPr="00B271E5">
        <w:rPr>
          <w:rFonts w:ascii="GHEA Grapalat" w:hAnsi="GHEA Grapalat" w:cs="Sylfaen"/>
          <w:sz w:val="24"/>
          <w:szCs w:val="24"/>
        </w:rPr>
        <w:t>.</w:t>
      </w:r>
    </w:p>
    <w:p w:rsidR="0001612F" w:rsidRPr="00B271E5" w:rsidRDefault="00B271E5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 xml:space="preserve">ա) </w:t>
      </w:r>
      <w:r w:rsidRPr="002F3166">
        <w:rPr>
          <w:rFonts w:ascii="GHEA Grapalat" w:hAnsi="GHEA Grapalat" w:cs="Sylfaen"/>
          <w:sz w:val="24"/>
          <w:szCs w:val="24"/>
        </w:rPr>
        <w:t>հ</w:t>
      </w:r>
      <w:r w:rsidR="0001612F" w:rsidRPr="00B271E5">
        <w:rPr>
          <w:rFonts w:ascii="GHEA Grapalat" w:hAnsi="GHEA Grapalat" w:cs="Sylfaen"/>
          <w:sz w:val="24"/>
          <w:szCs w:val="24"/>
        </w:rPr>
        <w:t>աշվապահների որակավորման գործառույթը ներկայումս իրականացվում է ՀՀ ֆինանսների նախարարության կողմից որպես հաշվապահական հաշվառման ոլորտի պետական քաղաքականությունը սահմանող լիազոր մարմին (անհրաժեշտ է նշել, որ գործող որակավորման համակարգը հիմնված է մեկանգամյա թեստավորման սկզբունքի վրա և չի ապահովում մասնագիտական գիտելիքների խորը ուսումնասիրություն).</w:t>
      </w:r>
    </w:p>
    <w:p w:rsidR="0001612F" w:rsidRPr="00B271E5" w:rsidRDefault="00B271E5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2F3166">
        <w:rPr>
          <w:rFonts w:ascii="GHEA Grapalat" w:hAnsi="GHEA Grapalat" w:cs="Sylfaen"/>
          <w:sz w:val="24"/>
          <w:szCs w:val="24"/>
        </w:rPr>
        <w:t>բ</w:t>
      </w:r>
      <w:r w:rsidRPr="00B271E5">
        <w:rPr>
          <w:rFonts w:ascii="GHEA Grapalat" w:hAnsi="GHEA Grapalat" w:cs="Sylfaen"/>
          <w:sz w:val="24"/>
          <w:szCs w:val="24"/>
        </w:rPr>
        <w:t xml:space="preserve">) </w:t>
      </w:r>
      <w:r w:rsidRPr="002F3166">
        <w:rPr>
          <w:rFonts w:ascii="GHEA Grapalat" w:hAnsi="GHEA Grapalat" w:cs="Sylfaen"/>
          <w:sz w:val="24"/>
          <w:szCs w:val="24"/>
        </w:rPr>
        <w:t>ա</w:t>
      </w:r>
      <w:r w:rsidR="0001612F" w:rsidRPr="00B271E5">
        <w:rPr>
          <w:rFonts w:ascii="GHEA Grapalat" w:hAnsi="GHEA Grapalat" w:cs="Sylfaen"/>
          <w:sz w:val="24"/>
          <w:szCs w:val="24"/>
        </w:rPr>
        <w:t>ուդիտորների որակավորման գործընթացը կազմակերպվում է Հայսատանի հաշ</w:t>
      </w:r>
      <w:r w:rsidR="0001612F" w:rsidRPr="00B271E5">
        <w:rPr>
          <w:rFonts w:ascii="GHEA Grapalat" w:hAnsi="GHEA Grapalat" w:cs="Sylfaen"/>
          <w:sz w:val="24"/>
          <w:szCs w:val="24"/>
        </w:rPr>
        <w:softHyphen/>
        <w:t xml:space="preserve">վապահների և աուդիտորների ասոցիացիայի (ՀՀԱԱ) կողմից: ՀՀԱԱ որակավորման </w:t>
      </w:r>
      <w:r w:rsidR="0001612F" w:rsidRPr="00B271E5">
        <w:rPr>
          <w:rFonts w:ascii="GHEA Grapalat" w:hAnsi="GHEA Grapalat" w:cs="Sylfaen"/>
          <w:sz w:val="24"/>
          <w:szCs w:val="24"/>
        </w:rPr>
        <w:lastRenderedPageBreak/>
        <w:t>հա</w:t>
      </w:r>
      <w:r w:rsidR="0001612F" w:rsidRPr="00B271E5">
        <w:rPr>
          <w:rFonts w:ascii="GHEA Grapalat" w:hAnsi="GHEA Grapalat" w:cs="Sylfaen"/>
          <w:sz w:val="24"/>
          <w:szCs w:val="24"/>
        </w:rPr>
        <w:softHyphen/>
        <w:t>մակարգը կազմված է Հաշվապահների միջազգային դաշնության` ՀՄԴ, (International Federation of Accountants, IFAC) կրթական ստանդարտների հիման վրա /Handbook of International Education Pronouncements/: Հաշվապահների միջազգային դաշնության ութ կրթա</w:t>
      </w:r>
      <w:r w:rsidR="0001612F" w:rsidRPr="00B271E5">
        <w:rPr>
          <w:rFonts w:ascii="GHEA Grapalat" w:hAnsi="GHEA Grapalat" w:cs="Sylfaen"/>
          <w:sz w:val="24"/>
          <w:szCs w:val="24"/>
        </w:rPr>
        <w:softHyphen/>
        <w:t>կան ստանդարտները սահմանում են պրոֆեսիոնալ հաշվապահի /աուդիտորի/ պատ</w:t>
      </w:r>
      <w:r w:rsidR="0001612F" w:rsidRPr="00B271E5">
        <w:rPr>
          <w:rFonts w:ascii="GHEA Grapalat" w:hAnsi="GHEA Grapalat" w:cs="Sylfaen"/>
          <w:sz w:val="24"/>
          <w:szCs w:val="24"/>
        </w:rPr>
        <w:softHyphen/>
        <w:t>րաստման` ներառյալ կրթության, մասնագիտական փորձի և շարունակական մաս</w:t>
      </w:r>
      <w:r w:rsidR="0001612F" w:rsidRPr="00B271E5">
        <w:rPr>
          <w:rFonts w:ascii="GHEA Grapalat" w:hAnsi="GHEA Grapalat" w:cs="Sylfaen"/>
          <w:sz w:val="24"/>
          <w:szCs w:val="24"/>
        </w:rPr>
        <w:softHyphen/>
        <w:t>նա</w:t>
      </w:r>
      <w:r w:rsidR="0001612F" w:rsidRPr="00B271E5">
        <w:rPr>
          <w:rFonts w:ascii="GHEA Grapalat" w:hAnsi="GHEA Grapalat" w:cs="Sylfaen"/>
          <w:sz w:val="24"/>
          <w:szCs w:val="24"/>
        </w:rPr>
        <w:softHyphen/>
        <w:t>գի</w:t>
      </w:r>
      <w:r w:rsidR="0001612F" w:rsidRPr="00B271E5">
        <w:rPr>
          <w:rFonts w:ascii="GHEA Grapalat" w:hAnsi="GHEA Grapalat" w:cs="Sylfaen"/>
          <w:sz w:val="24"/>
          <w:szCs w:val="24"/>
        </w:rPr>
        <w:softHyphen/>
        <w:t>տական զարգացման ապահովման համար անհրաժեշտ միջազգային պահանջ</w:t>
      </w:r>
      <w:r w:rsidRPr="002F3166">
        <w:rPr>
          <w:rFonts w:ascii="GHEA Grapalat" w:hAnsi="GHEA Grapalat" w:cs="Sylfaen"/>
          <w:sz w:val="24"/>
          <w:szCs w:val="24"/>
        </w:rPr>
        <w:softHyphen/>
      </w:r>
      <w:r w:rsidR="0001612F" w:rsidRPr="00B271E5">
        <w:rPr>
          <w:rFonts w:ascii="GHEA Grapalat" w:hAnsi="GHEA Grapalat" w:cs="Sylfaen"/>
          <w:sz w:val="24"/>
          <w:szCs w:val="24"/>
        </w:rPr>
        <w:t>ները: Այնու</w:t>
      </w:r>
      <w:r w:rsidR="0001612F" w:rsidRPr="00B271E5">
        <w:rPr>
          <w:rFonts w:ascii="GHEA Grapalat" w:hAnsi="GHEA Grapalat" w:cs="Sylfaen"/>
          <w:sz w:val="24"/>
          <w:szCs w:val="24"/>
        </w:rPr>
        <w:softHyphen/>
        <w:t>ա</w:t>
      </w:r>
      <w:r w:rsidR="0001612F" w:rsidRPr="00B271E5">
        <w:rPr>
          <w:rFonts w:ascii="GHEA Grapalat" w:hAnsi="GHEA Grapalat" w:cs="Sylfaen"/>
          <w:sz w:val="24"/>
          <w:szCs w:val="24"/>
        </w:rPr>
        <w:softHyphen/>
        <w:t>մե</w:t>
      </w:r>
      <w:r w:rsidR="0001612F" w:rsidRPr="00B271E5">
        <w:rPr>
          <w:rFonts w:ascii="GHEA Grapalat" w:hAnsi="GHEA Grapalat" w:cs="Sylfaen"/>
          <w:sz w:val="24"/>
          <w:szCs w:val="24"/>
        </w:rPr>
        <w:softHyphen/>
        <w:t>նայնիվ, անհրաժեշտ է թարմացնել նաև ՀՀԱԱ կրթական որոշ ծրագրեր և վերա</w:t>
      </w:r>
      <w:r w:rsidR="0001612F" w:rsidRPr="00B271E5">
        <w:rPr>
          <w:rFonts w:ascii="GHEA Grapalat" w:hAnsi="GHEA Grapalat" w:cs="Sylfaen"/>
          <w:sz w:val="24"/>
          <w:szCs w:val="24"/>
        </w:rPr>
        <w:softHyphen/>
        <w:t>հրա</w:t>
      </w:r>
      <w:r w:rsidR="0001612F" w:rsidRPr="00B271E5">
        <w:rPr>
          <w:rFonts w:ascii="GHEA Grapalat" w:hAnsi="GHEA Grapalat" w:cs="Sylfaen"/>
          <w:sz w:val="24"/>
          <w:szCs w:val="24"/>
        </w:rPr>
        <w:softHyphen/>
        <w:t>տարակել ու արդիականացնել որոշ դասագրքեր:</w:t>
      </w:r>
    </w:p>
    <w:p w:rsidR="0001612F" w:rsidRPr="00B271E5" w:rsidRDefault="0001612F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Կարևոր նշանակություն ունի նաև ոլորտներում գործունեություն իրականացնող մաս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softHyphen/>
        <w:t>նա</w:t>
      </w:r>
      <w:r w:rsidRPr="00B271E5">
        <w:rPr>
          <w:rFonts w:ascii="GHEA Grapalat" w:hAnsi="GHEA Grapalat" w:cs="Sylfaen"/>
          <w:sz w:val="24"/>
          <w:szCs w:val="24"/>
        </w:rPr>
        <w:softHyphen/>
        <w:t>գիտական կարողությունների և գիտելիքների պատշաճ մակարդակի պահ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պան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ման ապա</w:t>
      </w:r>
      <w:r w:rsidRPr="00B271E5">
        <w:rPr>
          <w:rFonts w:ascii="GHEA Grapalat" w:hAnsi="GHEA Grapalat" w:cs="Sylfaen"/>
          <w:sz w:val="24"/>
          <w:szCs w:val="24"/>
        </w:rPr>
        <w:softHyphen/>
        <w:t>հովումը: Պետության կողմից մասնագետների շարունակական մասնագիտա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կան զարգացման պահանջներ չեն ներկայացվում, իսկ մասնագիտացված կառույցի կողմից այդ պահանջները սահմանված են միայն կառույցի անդամ հանդիսացող մասնա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գետների համար: Արդյունքում մասնագետների մի ստվար զանգված ՀՀԱԱ-ի կողմից ստանալով աուդիտորի որակավորումը, հետագայում չի պահպանում շարունակական մաս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նագի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տա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կան զարգացման պահանջները, որն էլ ի վերջո անուղղակիորեն ազդե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ցություն է թողնում աուդիտորական ծառայությունների որակի վրա:</w:t>
      </w:r>
    </w:p>
    <w:p w:rsidR="0001612F" w:rsidRPr="00B271E5" w:rsidRDefault="0001612F" w:rsidP="002F31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Կարելի է եզրակացնել, որ ՀՀ-ում կարգավորման հիմնական գործառույթներն իրա</w:t>
      </w:r>
      <w:r w:rsidRPr="00B271E5">
        <w:rPr>
          <w:rFonts w:ascii="GHEA Grapalat" w:hAnsi="GHEA Grapalat" w:cs="Sylfaen"/>
          <w:sz w:val="24"/>
          <w:szCs w:val="24"/>
        </w:rPr>
        <w:softHyphen/>
        <w:t>կանացնում է պետությունը՝ միաժամանակ ներգրավելով նաև մասնագիտական հանրու</w:t>
      </w:r>
      <w:r w:rsidRPr="00B271E5">
        <w:rPr>
          <w:rFonts w:ascii="GHEA Grapalat" w:hAnsi="GHEA Grapalat" w:cs="Sylfaen"/>
          <w:sz w:val="24"/>
          <w:szCs w:val="24"/>
        </w:rPr>
        <w:softHyphen/>
        <w:t>թյանը</w:t>
      </w:r>
      <w:r w:rsidRPr="002F3166">
        <w:rPr>
          <w:rFonts w:ascii="GHEA Grapalat" w:hAnsi="GHEA Grapalat" w:cs="Sylfaen"/>
          <w:sz w:val="24"/>
          <w:szCs w:val="24"/>
        </w:rPr>
        <w:t xml:space="preserve">` </w:t>
      </w:r>
      <w:r w:rsidRPr="00B271E5">
        <w:rPr>
          <w:rFonts w:ascii="GHEA Grapalat" w:hAnsi="GHEA Grapalat" w:cs="Sylfaen"/>
          <w:sz w:val="24"/>
          <w:szCs w:val="24"/>
        </w:rPr>
        <w:t>որակավորման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քննություններ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կազմակերպելու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մասով</w:t>
      </w:r>
      <w:r w:rsidRPr="002F3166">
        <w:rPr>
          <w:rFonts w:ascii="GHEA Grapalat" w:hAnsi="GHEA Grapalat" w:cs="Sylfaen"/>
          <w:sz w:val="24"/>
          <w:szCs w:val="24"/>
        </w:rPr>
        <w:t>:</w:t>
      </w:r>
    </w:p>
    <w:p w:rsidR="0001612F" w:rsidRPr="00B271E5" w:rsidRDefault="0001612F" w:rsidP="009F59C4">
      <w:pPr>
        <w:pStyle w:val="2"/>
        <w:ind w:firstLine="567"/>
        <w:rPr>
          <w:rFonts w:ascii="GHEA Grapalat" w:hAnsi="GHEA Grapalat"/>
          <w:color w:val="auto"/>
          <w:sz w:val="24"/>
          <w:szCs w:val="24"/>
          <w:u w:val="single"/>
        </w:rPr>
      </w:pPr>
      <w:r w:rsidRPr="00B271E5">
        <w:rPr>
          <w:rFonts w:ascii="GHEA Grapalat" w:hAnsi="GHEA Grapalat"/>
          <w:color w:val="auto"/>
          <w:sz w:val="24"/>
          <w:szCs w:val="24"/>
          <w:u w:val="single"/>
        </w:rPr>
        <w:t>I</w:t>
      </w:r>
      <w:r w:rsidR="00720B0F" w:rsidRPr="00B271E5">
        <w:rPr>
          <w:rFonts w:ascii="GHEA Grapalat" w:hAnsi="GHEA Grapalat"/>
          <w:color w:val="auto"/>
          <w:sz w:val="24"/>
          <w:szCs w:val="24"/>
          <w:u w:val="single"/>
        </w:rPr>
        <w:t>II</w:t>
      </w:r>
      <w:r w:rsidRPr="00B271E5">
        <w:rPr>
          <w:rFonts w:ascii="GHEA Grapalat" w:hAnsi="GHEA Grapalat"/>
          <w:color w:val="auto"/>
          <w:sz w:val="24"/>
          <w:szCs w:val="24"/>
          <w:u w:val="single"/>
        </w:rPr>
        <w:t>. Աուդիտորական կազմակերպությունների լիցենզավորում</w:t>
      </w:r>
    </w:p>
    <w:p w:rsidR="0001612F" w:rsidRPr="00B271E5" w:rsidRDefault="0001612F" w:rsidP="002F3166">
      <w:pPr>
        <w:spacing w:before="24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Աուդիտորական գործունեության շուկա մուտքի թույլտվությունը ներկայումս իրակա</w:t>
      </w:r>
      <w:r w:rsidRPr="00B271E5">
        <w:rPr>
          <w:rFonts w:ascii="GHEA Grapalat" w:hAnsi="GHEA Grapalat" w:cs="Sylfaen"/>
          <w:sz w:val="24"/>
          <w:szCs w:val="24"/>
        </w:rPr>
        <w:softHyphen/>
        <w:t>նացվում է «Աուդիտորական գործունեության մասին» և «Լիցենզավորման մասին» ՀՀ օրենք</w:t>
      </w:r>
      <w:r w:rsidRPr="00B271E5">
        <w:rPr>
          <w:rFonts w:ascii="GHEA Grapalat" w:hAnsi="GHEA Grapalat" w:cs="Sylfaen"/>
          <w:sz w:val="24"/>
          <w:szCs w:val="24"/>
        </w:rPr>
        <w:softHyphen/>
        <w:t>ներ</w:t>
      </w:r>
      <w:r w:rsidR="00BA1186" w:rsidRPr="00B271E5">
        <w:rPr>
          <w:rFonts w:ascii="GHEA Grapalat" w:hAnsi="GHEA Grapalat" w:cs="Sylfaen"/>
          <w:sz w:val="24"/>
          <w:szCs w:val="24"/>
        </w:rPr>
        <w:t>ով սահմանված</w:t>
      </w:r>
      <w:r w:rsidRPr="00B271E5">
        <w:rPr>
          <w:rFonts w:ascii="GHEA Grapalat" w:hAnsi="GHEA Grapalat" w:cs="Sylfaen"/>
          <w:sz w:val="24"/>
          <w:szCs w:val="24"/>
        </w:rPr>
        <w:t xml:space="preserve"> պահանջներին համապատասխան:</w:t>
      </w:r>
      <w:r w:rsidR="00BA1186" w:rsidRPr="00B271E5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 xml:space="preserve">Մասնավորապես, </w:t>
      </w:r>
      <w:r w:rsidR="00BA1186" w:rsidRPr="00B271E5">
        <w:rPr>
          <w:rFonts w:ascii="GHEA Grapalat" w:hAnsi="GHEA Grapalat" w:cs="Sylfaen"/>
          <w:sz w:val="24"/>
          <w:szCs w:val="24"/>
        </w:rPr>
        <w:t xml:space="preserve">օրենքով </w:t>
      </w:r>
      <w:r w:rsidRPr="00B271E5">
        <w:rPr>
          <w:rFonts w:ascii="GHEA Grapalat" w:hAnsi="GHEA Grapalat" w:cs="Sylfaen"/>
          <w:sz w:val="24"/>
          <w:szCs w:val="24"/>
        </w:rPr>
        <w:t>լիցեն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զավորման պայման են հանդիսանում պարտադիր թվով 5 որակավորված աուդի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տոր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ներ ունենալու, կազմակերպության կանոնադրական կապիտալի պատկանելիության, կազմա</w:t>
      </w:r>
      <w:r w:rsidRPr="00B271E5">
        <w:rPr>
          <w:rFonts w:ascii="GHEA Grapalat" w:hAnsi="GHEA Grapalat" w:cs="Sylfaen"/>
          <w:sz w:val="24"/>
          <w:szCs w:val="24"/>
        </w:rPr>
        <w:softHyphen/>
        <w:t>կեր</w:t>
      </w:r>
      <w:r w:rsidRPr="00B271E5">
        <w:rPr>
          <w:rFonts w:ascii="GHEA Grapalat" w:hAnsi="GHEA Grapalat" w:cs="Sylfaen"/>
          <w:sz w:val="24"/>
          <w:szCs w:val="24"/>
        </w:rPr>
        <w:softHyphen/>
        <w:t>պա-իրավական ձևին, ղեկավարին ներկայացվող պահանջները:</w:t>
      </w:r>
    </w:p>
    <w:p w:rsidR="0001612F" w:rsidRPr="00B271E5" w:rsidRDefault="0001612F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Լիցեն</w:t>
      </w:r>
      <w:r w:rsidR="00221131" w:rsidRPr="00B271E5">
        <w:rPr>
          <w:rFonts w:ascii="GHEA Grapalat" w:hAnsi="GHEA Grapalat" w:cs="Sylfaen"/>
          <w:sz w:val="24"/>
          <w:szCs w:val="24"/>
        </w:rPr>
        <w:t>զ</w:t>
      </w:r>
      <w:r w:rsidRPr="00B271E5">
        <w:rPr>
          <w:rFonts w:ascii="GHEA Grapalat" w:hAnsi="GHEA Grapalat" w:cs="Sylfaen"/>
          <w:sz w:val="24"/>
          <w:szCs w:val="24"/>
        </w:rPr>
        <w:t xml:space="preserve">ավորումն իրականացվում է պետական լիազոր մարմնի՝ </w:t>
      </w:r>
      <w:r w:rsidR="00720B0F" w:rsidRPr="00B271E5">
        <w:rPr>
          <w:rFonts w:ascii="GHEA Grapalat" w:hAnsi="GHEA Grapalat" w:cs="Sylfaen"/>
          <w:sz w:val="24"/>
          <w:szCs w:val="24"/>
        </w:rPr>
        <w:t xml:space="preserve">ՀՀ </w:t>
      </w:r>
      <w:r w:rsidRPr="00B271E5">
        <w:rPr>
          <w:rFonts w:ascii="GHEA Grapalat" w:hAnsi="GHEA Grapalat" w:cs="Sylfaen"/>
          <w:sz w:val="24"/>
          <w:szCs w:val="24"/>
        </w:rPr>
        <w:t>Ֆ</w:t>
      </w:r>
      <w:r w:rsidR="00720B0F" w:rsidRPr="00B271E5">
        <w:rPr>
          <w:rFonts w:ascii="GHEA Grapalat" w:hAnsi="GHEA Grapalat" w:cs="Sylfaen"/>
          <w:sz w:val="24"/>
          <w:szCs w:val="24"/>
        </w:rPr>
        <w:t>ինանսների նախարարության</w:t>
      </w:r>
      <w:r w:rsidRPr="00B271E5">
        <w:rPr>
          <w:rFonts w:ascii="GHEA Grapalat" w:hAnsi="GHEA Grapalat" w:cs="Sylfaen"/>
          <w:sz w:val="24"/>
          <w:szCs w:val="24"/>
        </w:rPr>
        <w:t xml:space="preserve"> կողմից:</w:t>
      </w:r>
    </w:p>
    <w:p w:rsidR="0001612F" w:rsidRPr="00B271E5" w:rsidRDefault="00720B0F" w:rsidP="009F59C4">
      <w:pPr>
        <w:pStyle w:val="2"/>
        <w:ind w:firstLine="567"/>
        <w:rPr>
          <w:rFonts w:ascii="GHEA Grapalat" w:hAnsi="GHEA Grapalat"/>
          <w:color w:val="auto"/>
          <w:sz w:val="24"/>
          <w:szCs w:val="24"/>
          <w:u w:val="single"/>
        </w:rPr>
      </w:pPr>
      <w:r w:rsidRPr="00B271E5">
        <w:rPr>
          <w:rFonts w:ascii="GHEA Grapalat" w:hAnsi="GHEA Grapalat"/>
          <w:color w:val="auto"/>
          <w:sz w:val="24"/>
          <w:szCs w:val="24"/>
          <w:u w:val="single"/>
        </w:rPr>
        <w:lastRenderedPageBreak/>
        <w:t>I</w:t>
      </w:r>
      <w:r w:rsidR="0001612F" w:rsidRPr="00B271E5">
        <w:rPr>
          <w:rFonts w:ascii="GHEA Grapalat" w:hAnsi="GHEA Grapalat"/>
          <w:color w:val="auto"/>
          <w:sz w:val="24"/>
          <w:szCs w:val="24"/>
          <w:u w:val="single"/>
        </w:rPr>
        <w:t>V. Աուդիտորական կազմակերպությունների որակի հսկողություն</w:t>
      </w:r>
    </w:p>
    <w:p w:rsidR="0001612F" w:rsidRPr="00B271E5" w:rsidRDefault="0001612F" w:rsidP="002F3166">
      <w:pPr>
        <w:spacing w:before="24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2F3166">
        <w:rPr>
          <w:rFonts w:ascii="GHEA Grapalat" w:hAnsi="GHEA Grapalat" w:cs="Sylfaen"/>
          <w:sz w:val="24"/>
          <w:szCs w:val="24"/>
        </w:rPr>
        <w:t>Աուդիտորական գործունեության արդյունավետությունը և վստահությունը աուդիտի նկատմամբ մեծապես կախված է աուդիտի որակի վերահսկողության արդյունավետ հա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մա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softHyphen/>
        <w:t>կարգի առկայությունից: Այստեղ կարևոր նշանակություն ունի աուդիտի որակի վերա</w:t>
      </w:r>
      <w:r w:rsidRPr="002F3166">
        <w:rPr>
          <w:rFonts w:ascii="GHEA Grapalat" w:hAnsi="GHEA Grapalat" w:cs="Sylfaen"/>
          <w:sz w:val="24"/>
          <w:szCs w:val="24"/>
        </w:rPr>
        <w:softHyphen/>
        <w:t>հսկո</w:t>
      </w:r>
      <w:r w:rsidRPr="002F3166">
        <w:rPr>
          <w:rFonts w:ascii="GHEA Grapalat" w:hAnsi="GHEA Grapalat" w:cs="Sylfaen"/>
          <w:sz w:val="24"/>
          <w:szCs w:val="24"/>
        </w:rPr>
        <w:softHyphen/>
        <w:t>ղության համակարգի առկայությունը, որն ըստ էության պահանջում է բաձր որա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կա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վորում ունեցող մասնագետների, այդ թվում աուդիտի ոլորտում գործնական փորձ ունե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ցող մաս</w:t>
      </w:r>
      <w:r w:rsidRPr="002F3166">
        <w:rPr>
          <w:rFonts w:ascii="GHEA Grapalat" w:hAnsi="GHEA Grapalat" w:cs="Sylfaen"/>
          <w:sz w:val="24"/>
          <w:szCs w:val="24"/>
        </w:rPr>
        <w:softHyphen/>
        <w:t>նագետների ներգրավում: Հասկանալի է, որ պետական մարմնի կազմում այդ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պիսի համա</w:t>
      </w:r>
      <w:r w:rsidRPr="002F3166">
        <w:rPr>
          <w:rFonts w:ascii="GHEA Grapalat" w:hAnsi="GHEA Grapalat" w:cs="Sylfaen"/>
          <w:sz w:val="24"/>
          <w:szCs w:val="24"/>
        </w:rPr>
        <w:softHyphen/>
        <w:t>կարգ ունենալը կապված է ֆինանսական և մասնագիտական զգալի ռեսուրս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ներ ներգրա</w:t>
      </w:r>
      <w:r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վելու անհրաժեշտության հետ:</w:t>
      </w:r>
    </w:p>
    <w:p w:rsidR="00221131" w:rsidRPr="00B271E5" w:rsidRDefault="00221131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Ներկայումս աուդիտի որակի հսկողության գործառույթն իրականացվում է ՀՀ ֆինանսների նախարարության կողմից:</w:t>
      </w:r>
      <w:r w:rsidR="00B271E5">
        <w:rPr>
          <w:rFonts w:ascii="GHEA Grapalat" w:hAnsi="GHEA Grapalat" w:cs="Sylfaen"/>
          <w:sz w:val="24"/>
          <w:szCs w:val="24"/>
        </w:rPr>
        <w:t xml:space="preserve"> </w:t>
      </w:r>
    </w:p>
    <w:p w:rsidR="008978FC" w:rsidRPr="00B271E5" w:rsidRDefault="008978FC" w:rsidP="00540CB3">
      <w:pPr>
        <w:pStyle w:val="1"/>
        <w:numPr>
          <w:ilvl w:val="0"/>
          <w:numId w:val="2"/>
        </w:numPr>
        <w:ind w:left="567" w:hanging="567"/>
        <w:rPr>
          <w:rFonts w:ascii="GHEA Grapalat" w:hAnsi="GHEA Grapalat" w:cs="Sylfaen"/>
          <w:color w:val="auto"/>
          <w:sz w:val="24"/>
          <w:szCs w:val="24"/>
        </w:rPr>
      </w:pP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ՈԼՈՐՏՆԵՐԻ</w:t>
      </w:r>
      <w:r w:rsidRPr="00B271E5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ԻՐԱՎԱԿԱՆ</w:t>
      </w:r>
      <w:r w:rsidRPr="00B271E5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ԿԱՐԳԱՎՈՐՄԱՆ</w:t>
      </w:r>
      <w:r w:rsidR="006A248A"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Ն</w:t>
      </w:r>
      <w:r w:rsidR="006A248A" w:rsidRPr="00B271E5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="006A248A"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ՈՒՂՂ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ՎԱԾ</w:t>
      </w:r>
      <w:r w:rsidRPr="00B271E5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ԲԱՐԵՓՈԽՈՒՄ</w:t>
      </w:r>
      <w:r w:rsidR="00221131" w:rsidRPr="00B271E5">
        <w:rPr>
          <w:rFonts w:ascii="GHEA Grapalat" w:hAnsi="GHEA Grapalat" w:cs="Sylfaen"/>
          <w:color w:val="auto"/>
          <w:sz w:val="24"/>
          <w:szCs w:val="24"/>
        </w:rPr>
        <w:softHyphen/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ՆԵՐԻ</w:t>
      </w:r>
      <w:r w:rsidRPr="00B271E5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ԸՆԴՀԱՆՈՒՐ</w:t>
      </w:r>
      <w:r w:rsidRPr="00B271E5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ՈՒՂՂՈՒԹՅՈՒՆՆԵՐԸ</w:t>
      </w:r>
    </w:p>
    <w:p w:rsidR="008978FC" w:rsidRPr="00B271E5" w:rsidRDefault="008978FC" w:rsidP="002F3166">
      <w:pPr>
        <w:spacing w:before="24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2F3166">
        <w:rPr>
          <w:rFonts w:ascii="GHEA Grapalat" w:hAnsi="GHEA Grapalat" w:cs="Sylfaen"/>
          <w:sz w:val="24"/>
          <w:szCs w:val="24"/>
        </w:rPr>
        <w:t xml:space="preserve">Հաշվապահական հաշվառման և </w:t>
      </w:r>
      <w:r w:rsidR="0032343B" w:rsidRPr="002F3166">
        <w:rPr>
          <w:rFonts w:ascii="GHEA Grapalat" w:hAnsi="GHEA Grapalat" w:cs="Sylfaen"/>
          <w:sz w:val="24"/>
          <w:szCs w:val="24"/>
        </w:rPr>
        <w:t>աուդիտ</w:t>
      </w:r>
      <w:r w:rsidR="0032343B">
        <w:rPr>
          <w:rFonts w:ascii="GHEA Grapalat" w:hAnsi="GHEA Grapalat" w:cs="Sylfaen"/>
          <w:sz w:val="24"/>
          <w:szCs w:val="24"/>
          <w:lang w:val="hy-AM"/>
        </w:rPr>
        <w:t>որական գործունեության</w:t>
      </w:r>
      <w:r w:rsidR="0032343B"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2F3166">
        <w:rPr>
          <w:rFonts w:ascii="GHEA Grapalat" w:hAnsi="GHEA Grapalat" w:cs="Sylfaen"/>
          <w:sz w:val="24"/>
          <w:szCs w:val="24"/>
        </w:rPr>
        <w:t>ոլորտների կարգավորման արդյունա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վետ համակարգ ձևավորելու նպատակով անհրաժեշտ է պետական մարմնի հաշվապա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հա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կան հաշվառման ու աուդիտի մասնագիտության կարգավորման որոշակի գործա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ռույթ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ներ պատ</w:t>
      </w:r>
      <w:r w:rsidRPr="002F3166">
        <w:rPr>
          <w:rFonts w:ascii="GHEA Grapalat" w:hAnsi="GHEA Grapalat" w:cs="Sylfaen"/>
          <w:sz w:val="24"/>
          <w:szCs w:val="24"/>
        </w:rPr>
        <w:softHyphen/>
        <w:t>վ</w:t>
      </w:r>
      <w:r w:rsidRPr="002F3166">
        <w:rPr>
          <w:rFonts w:ascii="GHEA Grapalat" w:hAnsi="GHEA Grapalat" w:cs="Sylfaen"/>
          <w:sz w:val="24"/>
          <w:szCs w:val="24"/>
        </w:rPr>
        <w:softHyphen/>
        <w:t>իրակել մասնագիտական կազմակերպություններին: Ըստ այդմ, ՀՀ ֆի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նանս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ների նախա</w:t>
      </w:r>
      <w:r w:rsidRPr="002F3166">
        <w:rPr>
          <w:rFonts w:ascii="GHEA Grapalat" w:hAnsi="GHEA Grapalat" w:cs="Sylfaen"/>
          <w:sz w:val="24"/>
          <w:szCs w:val="24"/>
        </w:rPr>
        <w:softHyphen/>
        <w:t>րա</w:t>
      </w:r>
      <w:r w:rsidRPr="002F3166">
        <w:rPr>
          <w:rFonts w:ascii="GHEA Grapalat" w:hAnsi="GHEA Grapalat" w:cs="Sylfaen"/>
          <w:sz w:val="24"/>
          <w:szCs w:val="24"/>
        </w:rPr>
        <w:softHyphen/>
        <w:t>րությունը կարող է վերանայել իր դերը` ստանձնելով մասնագի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տու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թյան նկատ</w:t>
      </w:r>
      <w:r w:rsidR="009A0DE1" w:rsidRPr="002F3166">
        <w:rPr>
          <w:rFonts w:ascii="GHEA Grapalat" w:hAnsi="GHEA Grapalat" w:cs="Sylfaen"/>
          <w:sz w:val="24"/>
          <w:szCs w:val="24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մամբ հսկո</w:t>
      </w:r>
      <w:r w:rsidRPr="002F3166">
        <w:rPr>
          <w:rFonts w:ascii="GHEA Grapalat" w:hAnsi="GHEA Grapalat" w:cs="Sylfaen"/>
          <w:sz w:val="24"/>
          <w:szCs w:val="24"/>
        </w:rPr>
        <w:softHyphen/>
        <w:t>ղությունն իրականացնողի գործառույթը, միաժամանակ՝ օրենքով ստեղծել</w:t>
      </w:r>
      <w:r w:rsidR="00BA1186" w:rsidRPr="002F3166">
        <w:rPr>
          <w:rFonts w:ascii="GHEA Grapalat" w:hAnsi="GHEA Grapalat" w:cs="Sylfaen"/>
          <w:sz w:val="24"/>
          <w:szCs w:val="24"/>
        </w:rPr>
        <w:t>ով</w:t>
      </w:r>
      <w:r w:rsidRPr="002F3166">
        <w:rPr>
          <w:rFonts w:ascii="GHEA Grapalat" w:hAnsi="GHEA Grapalat" w:cs="Sylfaen"/>
          <w:sz w:val="24"/>
          <w:szCs w:val="24"/>
        </w:rPr>
        <w:t xml:space="preserve"> նաև մաս</w:t>
      </w:r>
      <w:r w:rsidRPr="002F3166">
        <w:rPr>
          <w:rFonts w:ascii="GHEA Grapalat" w:hAnsi="GHEA Grapalat" w:cs="Sylfaen"/>
          <w:sz w:val="24"/>
          <w:szCs w:val="24"/>
        </w:rPr>
        <w:softHyphen/>
        <w:t>նա</w:t>
      </w:r>
      <w:r w:rsidRPr="002F3166">
        <w:rPr>
          <w:rFonts w:ascii="GHEA Grapalat" w:hAnsi="GHEA Grapalat" w:cs="Sylfaen"/>
          <w:sz w:val="24"/>
          <w:szCs w:val="24"/>
        </w:rPr>
        <w:softHyphen/>
        <w:t>գիտացված ինքնակարգավորվող կառույց: Ներկայումս ՀՀ ֆինանսների նախա</w:t>
      </w:r>
      <w:r w:rsidR="009A0DE1" w:rsidRPr="002F3166">
        <w:rPr>
          <w:rFonts w:ascii="GHEA Grapalat" w:hAnsi="GHEA Grapalat" w:cs="Sylfaen"/>
          <w:sz w:val="24"/>
          <w:szCs w:val="24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րա</w:t>
      </w:r>
      <w:r w:rsidRPr="002F3166">
        <w:rPr>
          <w:rFonts w:ascii="GHEA Grapalat" w:hAnsi="GHEA Grapalat" w:cs="Sylfaen"/>
          <w:sz w:val="24"/>
          <w:szCs w:val="24"/>
        </w:rPr>
        <w:softHyphen/>
        <w:t>րության և ՀՀԱԱ-ի գործառույթներն այդ տեսանկյունից մի շարք առումներով կրկնորդում են միմյանց, և նման պատվիրակումը թույլ կտա ապահովել ռեսուրսների ավելի արդյունավետ տեղաբաշխում: Բացի այդ, նախարարության կողմից առավել հսկո</w:t>
      </w:r>
      <w:r w:rsidR="009A0DE1" w:rsidRPr="002F3166">
        <w:rPr>
          <w:rFonts w:ascii="GHEA Grapalat" w:hAnsi="GHEA Grapalat" w:cs="Sylfaen"/>
          <w:sz w:val="24"/>
          <w:szCs w:val="24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ղամետ դերի ստանձ</w:t>
      </w:r>
      <w:r w:rsidRPr="002F3166">
        <w:rPr>
          <w:rFonts w:ascii="GHEA Grapalat" w:hAnsi="GHEA Grapalat" w:cs="Sylfaen"/>
          <w:sz w:val="24"/>
          <w:szCs w:val="24"/>
        </w:rPr>
        <w:softHyphen/>
        <w:t xml:space="preserve">նումն ավելի է համապատասխանում ԵՄ-ի աուդիտի դիրեկտիվին, որի </w:t>
      </w:r>
      <w:r w:rsidRPr="00B271E5">
        <w:rPr>
          <w:rFonts w:ascii="GHEA Grapalat" w:hAnsi="GHEA Grapalat" w:cs="Sylfaen"/>
          <w:sz w:val="24"/>
          <w:szCs w:val="24"/>
        </w:rPr>
        <w:t>առան</w:t>
      </w:r>
      <w:r w:rsidRPr="00B271E5">
        <w:rPr>
          <w:rFonts w:ascii="GHEA Grapalat" w:hAnsi="GHEA Grapalat" w:cs="Sylfaen"/>
          <w:sz w:val="24"/>
          <w:szCs w:val="24"/>
        </w:rPr>
        <w:softHyphen/>
        <w:t xml:space="preserve">ձին դրույթներով կարգավորվում է մասնագիտության նկատմամբ </w:t>
      </w:r>
      <w:r w:rsidR="00851A41">
        <w:rPr>
          <w:rFonts w:ascii="GHEA Grapalat" w:hAnsi="GHEA Grapalat" w:cs="Sylfaen"/>
          <w:sz w:val="24"/>
          <w:szCs w:val="24"/>
        </w:rPr>
        <w:t>հանրային վերա</w:t>
      </w:r>
      <w:r w:rsidRPr="00B271E5">
        <w:rPr>
          <w:rFonts w:ascii="GHEA Grapalat" w:hAnsi="GHEA Grapalat" w:cs="Sylfaen"/>
          <w:sz w:val="24"/>
          <w:szCs w:val="24"/>
        </w:rPr>
        <w:t>հսկողությունը:</w:t>
      </w:r>
    </w:p>
    <w:p w:rsidR="008978FC" w:rsidRPr="00B271E5" w:rsidRDefault="008978FC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Միջազգային փորձի, մասնավորապես ԵՄ անդամ երկրներում գործող կարգա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վոր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ման համակարգերի ուսումնասիրության արդյունքում կարելի է եզրակացնել, որ երկաս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lastRenderedPageBreak/>
        <w:t>տիճան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կարգավորման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մոդելն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հիմնականում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գործում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ԵՄ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անդամ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երկրներում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և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ՀՀ</w:t>
      </w:r>
      <w:r w:rsidRPr="002F3166">
        <w:rPr>
          <w:rFonts w:ascii="GHEA Grapalat" w:hAnsi="GHEA Grapalat" w:cs="Sylfaen"/>
          <w:sz w:val="24"/>
          <w:szCs w:val="24"/>
        </w:rPr>
        <w:t>-</w:t>
      </w:r>
      <w:r w:rsidRPr="00B271E5">
        <w:rPr>
          <w:rFonts w:ascii="GHEA Grapalat" w:hAnsi="GHEA Grapalat" w:cs="Sylfaen"/>
          <w:sz w:val="24"/>
          <w:szCs w:val="24"/>
        </w:rPr>
        <w:t>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նմանա</w:t>
      </w:r>
      <w:r w:rsidRPr="00B271E5">
        <w:rPr>
          <w:rFonts w:ascii="GHEA Grapalat" w:hAnsi="GHEA Grapalat" w:cs="Sylfaen"/>
          <w:sz w:val="24"/>
          <w:szCs w:val="24"/>
        </w:rPr>
        <w:softHyphen/>
        <w:t>տիպ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համակարգի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ներդնումը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համապատասխանում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միջազգային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լավագույն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փորձին</w:t>
      </w:r>
      <w:r w:rsidRPr="002F3166">
        <w:rPr>
          <w:rFonts w:ascii="GHEA Grapalat" w:hAnsi="GHEA Grapalat" w:cs="Sylfaen"/>
          <w:sz w:val="24"/>
          <w:szCs w:val="24"/>
        </w:rPr>
        <w:t xml:space="preserve">: </w:t>
      </w:r>
      <w:r w:rsidRPr="00B271E5">
        <w:rPr>
          <w:rFonts w:ascii="GHEA Grapalat" w:hAnsi="GHEA Grapalat" w:cs="Sylfaen"/>
          <w:sz w:val="24"/>
          <w:szCs w:val="24"/>
        </w:rPr>
        <w:t>Ընդ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որում,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նման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հայեցակարգ 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սահմանված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նաև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աուդիտորական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գործունեու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թյունը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կարգավորող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ԵՄ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դիրեկտիվում</w:t>
      </w:r>
      <w:r w:rsidRPr="002F3166">
        <w:rPr>
          <w:rFonts w:ascii="GHEA Grapalat" w:hAnsi="GHEA Grapalat" w:cs="Sylfaen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որը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նախատեսում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հանրային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վերահսկողության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անհրա</w:t>
      </w:r>
      <w:r w:rsidRPr="00B271E5">
        <w:rPr>
          <w:rFonts w:ascii="GHEA Grapalat" w:hAnsi="GHEA Grapalat" w:cs="Sylfaen"/>
          <w:sz w:val="24"/>
          <w:szCs w:val="24"/>
        </w:rPr>
        <w:softHyphen/>
        <w:t>ժեշտությունը՝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աուդիտի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արդյունավետ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համակարգ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ունենալու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համար</w:t>
      </w:r>
      <w:r w:rsidRPr="002F3166">
        <w:rPr>
          <w:rFonts w:ascii="GHEA Grapalat" w:hAnsi="GHEA Grapalat" w:cs="Sylfaen"/>
          <w:sz w:val="24"/>
          <w:szCs w:val="24"/>
        </w:rPr>
        <w:t xml:space="preserve">: </w:t>
      </w:r>
      <w:r w:rsidRPr="00B271E5">
        <w:rPr>
          <w:rFonts w:ascii="GHEA Grapalat" w:hAnsi="GHEA Grapalat" w:cs="Sylfaen"/>
          <w:sz w:val="24"/>
          <w:szCs w:val="24"/>
        </w:rPr>
        <w:t>Պետք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նշել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նաև</w:t>
      </w:r>
      <w:r w:rsidRPr="002F3166">
        <w:rPr>
          <w:rFonts w:ascii="GHEA Grapalat" w:hAnsi="GHEA Grapalat" w:cs="Sylfaen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որ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ԵՄ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անդամ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երկրներում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կիրառվում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և՛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որպես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հանրային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վերահսկողության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առանձին,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և՛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 xml:space="preserve">անկախ մարմին ձևավորելու մոտեցումը, ինչպես նաև </w:t>
      </w:r>
      <w:r w:rsidR="00BA1186" w:rsidRPr="00B271E5">
        <w:rPr>
          <w:rFonts w:ascii="GHEA Grapalat" w:hAnsi="GHEA Grapalat" w:cs="Sylfaen"/>
          <w:sz w:val="24"/>
          <w:szCs w:val="24"/>
        </w:rPr>
        <w:t>ո</w:t>
      </w:r>
      <w:r w:rsidRPr="00B271E5">
        <w:rPr>
          <w:rFonts w:ascii="GHEA Grapalat" w:hAnsi="GHEA Grapalat" w:cs="Sylfaen"/>
          <w:sz w:val="24"/>
          <w:szCs w:val="24"/>
        </w:rPr>
        <w:t>րոշ դեպքերում որևէ պետական մարմնի կազմում կամ ենթակայությամբ դրա կիրառման հնարավորությունը:</w:t>
      </w:r>
    </w:p>
    <w:p w:rsidR="008978FC" w:rsidRPr="002F3166" w:rsidRDefault="008978FC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Հաշվապահական հաշվառման և աուդիտորական գործունեության ոլորտներում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ներ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կա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յումս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կարևոր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խնդիր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հանդիսանում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ոլորտների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կարգավորման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և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վերահսկո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ղու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թյան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հետագա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մոտեցումների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սահմանումը</w:t>
      </w:r>
      <w:r w:rsidRPr="002F3166">
        <w:rPr>
          <w:rFonts w:ascii="GHEA Grapalat" w:hAnsi="GHEA Grapalat" w:cs="Sylfaen"/>
          <w:sz w:val="24"/>
          <w:szCs w:val="24"/>
        </w:rPr>
        <w:t xml:space="preserve">, </w:t>
      </w:r>
      <w:r w:rsidRPr="00B271E5">
        <w:rPr>
          <w:rFonts w:ascii="GHEA Grapalat" w:hAnsi="GHEA Grapalat" w:cs="Sylfaen"/>
          <w:sz w:val="24"/>
          <w:szCs w:val="24"/>
        </w:rPr>
        <w:t>թե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ինչպես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պետք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հաշվապահական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հաշ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վառ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ման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և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աուդիտի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կանոնակարգման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համար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պարտականություններն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արդյունա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վե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տո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րեն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բաշ</w:t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խվեն</w:t>
      </w:r>
      <w:r w:rsidRPr="002F3166">
        <w:rPr>
          <w:rFonts w:ascii="GHEA Grapalat" w:hAnsi="GHEA Grapalat" w:cs="Sylfaen"/>
          <w:sz w:val="24"/>
          <w:szCs w:val="24"/>
        </w:rPr>
        <w:t>: Համաշխարհային Բանկի 2008թ.</w:t>
      </w:r>
      <w:r w:rsidR="009A0DE1" w:rsidRPr="002F3166">
        <w:rPr>
          <w:rFonts w:ascii="GHEA Grapalat" w:hAnsi="GHEA Grapalat" w:cs="Sylfaen"/>
          <w:sz w:val="24"/>
          <w:szCs w:val="24"/>
        </w:rPr>
        <w:t xml:space="preserve"> «</w:t>
      </w:r>
      <w:r w:rsidRPr="002F3166">
        <w:rPr>
          <w:rFonts w:ascii="GHEA Grapalat" w:hAnsi="GHEA Grapalat" w:cs="Sylfaen"/>
          <w:sz w:val="24"/>
          <w:szCs w:val="24"/>
        </w:rPr>
        <w:t>Հ</w:t>
      </w:r>
      <w:r w:rsidR="00A31CD9" w:rsidRPr="002F3166">
        <w:rPr>
          <w:rFonts w:ascii="GHEA Grapalat" w:hAnsi="GHEA Grapalat" w:cs="Sylfaen"/>
          <w:sz w:val="24"/>
          <w:szCs w:val="24"/>
        </w:rPr>
        <w:t>աշվապահական հաշվառման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="00A31CD9" w:rsidRPr="002F3166">
        <w:rPr>
          <w:rFonts w:ascii="GHEA Grapalat" w:hAnsi="GHEA Grapalat" w:cs="Sylfaen"/>
          <w:sz w:val="24"/>
          <w:szCs w:val="24"/>
        </w:rPr>
        <w:t>և աուդի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="00A31CD9" w:rsidRPr="002F3166">
        <w:rPr>
          <w:rFonts w:ascii="GHEA Grapalat" w:hAnsi="GHEA Grapalat" w:cs="Sylfaen"/>
          <w:sz w:val="24"/>
          <w:szCs w:val="24"/>
        </w:rPr>
        <w:t>տի Ստան</w:t>
      </w:r>
      <w:r w:rsidR="009A0DE1" w:rsidRPr="002F3166">
        <w:rPr>
          <w:rFonts w:ascii="GHEA Grapalat" w:hAnsi="GHEA Grapalat" w:cs="Sylfaen"/>
          <w:sz w:val="24"/>
          <w:szCs w:val="24"/>
        </w:rPr>
        <w:softHyphen/>
      </w:r>
      <w:r w:rsidR="00B271E5" w:rsidRPr="002F3166">
        <w:rPr>
          <w:rFonts w:ascii="GHEA Grapalat" w:hAnsi="GHEA Grapalat" w:cs="Sylfaen"/>
          <w:sz w:val="24"/>
          <w:szCs w:val="24"/>
        </w:rPr>
        <w:softHyphen/>
      </w:r>
      <w:r w:rsidR="00A31CD9" w:rsidRPr="002F3166">
        <w:rPr>
          <w:rFonts w:ascii="GHEA Grapalat" w:hAnsi="GHEA Grapalat" w:cs="Sylfaen"/>
          <w:sz w:val="24"/>
          <w:szCs w:val="24"/>
        </w:rPr>
        <w:t>դարտների և կանոնների պահպանման</w:t>
      </w:r>
      <w:r w:rsidR="009A0DE1" w:rsidRPr="002F3166">
        <w:rPr>
          <w:rFonts w:ascii="GHEA Grapalat" w:hAnsi="GHEA Grapalat" w:cs="Sylfaen"/>
          <w:sz w:val="24"/>
          <w:szCs w:val="24"/>
        </w:rPr>
        <w:t>»</w:t>
      </w:r>
      <w:r w:rsidR="00A31CD9" w:rsidRPr="002F3166">
        <w:rPr>
          <w:rFonts w:ascii="GHEA Grapalat" w:hAnsi="GHEA Grapalat" w:cs="Sylfaen"/>
          <w:sz w:val="24"/>
          <w:szCs w:val="24"/>
        </w:rPr>
        <w:t xml:space="preserve"> հաշվետվության</w:t>
      </w:r>
      <w:r w:rsidRPr="002F3166">
        <w:rPr>
          <w:rFonts w:ascii="GHEA Grapalat" w:hAnsi="GHEA Grapalat" w:cs="Sylfaen"/>
          <w:sz w:val="24"/>
          <w:szCs w:val="24"/>
        </w:rPr>
        <w:t xml:space="preserve"> շրջանակ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նե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րում առա</w:t>
      </w:r>
      <w:r w:rsidR="009A0DE1" w:rsidRPr="002F3166">
        <w:rPr>
          <w:rFonts w:ascii="GHEA Grapalat" w:hAnsi="GHEA Grapalat" w:cs="Sylfaen"/>
          <w:sz w:val="24"/>
          <w:szCs w:val="24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ջարկ</w:t>
      </w:r>
      <w:r w:rsidR="009A0DE1" w:rsidRPr="002F3166">
        <w:rPr>
          <w:rFonts w:ascii="GHEA Grapalat" w:hAnsi="GHEA Grapalat" w:cs="Sylfaen"/>
          <w:sz w:val="24"/>
          <w:szCs w:val="24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վում էր, որ սա կարող է ապահովվել ՀՀ ֆինանսների նախարարությանը կից Հան</w:t>
      </w:r>
      <w:r w:rsidR="009A0DE1" w:rsidRPr="002F3166">
        <w:rPr>
          <w:rFonts w:ascii="GHEA Grapalat" w:hAnsi="GHEA Grapalat" w:cs="Sylfaen"/>
          <w:sz w:val="24"/>
          <w:szCs w:val="24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րային վերահսկողության խորհրդի վերահսկողությամբ գործող Հաշվապահների և աու</w:t>
      </w:r>
      <w:r w:rsidR="009A0DE1" w:rsidRPr="002F3166">
        <w:rPr>
          <w:rFonts w:ascii="GHEA Grapalat" w:hAnsi="GHEA Grapalat" w:cs="Sylfaen"/>
          <w:sz w:val="24"/>
          <w:szCs w:val="24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դի</w:t>
      </w:r>
      <w:r w:rsidR="009A0DE1" w:rsidRPr="002F3166">
        <w:rPr>
          <w:rFonts w:ascii="GHEA Grapalat" w:hAnsi="GHEA Grapalat" w:cs="Sylfaen"/>
          <w:sz w:val="24"/>
          <w:szCs w:val="24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տորների պալատին որոշ գործառույթներ պատվիրակելով: Պալատը նախա</w:t>
      </w:r>
      <w:r w:rsidR="009A0DE1" w:rsidRPr="002F3166">
        <w:rPr>
          <w:rFonts w:ascii="GHEA Grapalat" w:hAnsi="GHEA Grapalat" w:cs="Sylfaen"/>
          <w:sz w:val="24"/>
          <w:szCs w:val="24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տեսվում է ստեղծել օրենքով</w:t>
      </w:r>
      <w:r w:rsidR="009A0DE1" w:rsidRPr="002F3166">
        <w:rPr>
          <w:rFonts w:ascii="GHEA Grapalat" w:hAnsi="GHEA Grapalat" w:cs="Sylfaen"/>
          <w:sz w:val="24"/>
          <w:szCs w:val="24"/>
        </w:rPr>
        <w:t>, որը</w:t>
      </w:r>
      <w:r w:rsidRPr="002F3166">
        <w:rPr>
          <w:rFonts w:ascii="GHEA Grapalat" w:hAnsi="GHEA Grapalat" w:cs="Sylfaen"/>
          <w:sz w:val="24"/>
          <w:szCs w:val="24"/>
        </w:rPr>
        <w:t xml:space="preserve"> կ</w:t>
      </w:r>
      <w:r w:rsidR="0032343B">
        <w:rPr>
          <w:rFonts w:ascii="GHEA Grapalat" w:hAnsi="GHEA Grapalat" w:cs="Sylfaen"/>
          <w:sz w:val="24"/>
          <w:szCs w:val="24"/>
          <w:lang w:val="hy-AM"/>
        </w:rPr>
        <w:t xml:space="preserve">արող է </w:t>
      </w:r>
      <w:r w:rsidRPr="002F3166">
        <w:rPr>
          <w:rFonts w:ascii="GHEA Grapalat" w:hAnsi="GHEA Grapalat" w:cs="Sylfaen"/>
          <w:sz w:val="24"/>
          <w:szCs w:val="24"/>
        </w:rPr>
        <w:t>հան</w:t>
      </w:r>
      <w:r w:rsidRPr="002F3166">
        <w:rPr>
          <w:rFonts w:ascii="GHEA Grapalat" w:hAnsi="GHEA Grapalat" w:cs="Sylfaen"/>
          <w:sz w:val="24"/>
          <w:szCs w:val="24"/>
        </w:rPr>
        <w:softHyphen/>
        <w:t>դիսանա</w:t>
      </w:r>
      <w:r w:rsidR="0032343B">
        <w:rPr>
          <w:rFonts w:ascii="GHEA Grapalat" w:hAnsi="GHEA Grapalat" w:cs="Sylfaen"/>
          <w:sz w:val="24"/>
          <w:szCs w:val="24"/>
          <w:lang w:val="hy-AM"/>
        </w:rPr>
        <w:t>լ</w:t>
      </w:r>
      <w:r w:rsidRPr="002F3166">
        <w:rPr>
          <w:rFonts w:ascii="GHEA Grapalat" w:hAnsi="GHEA Grapalat" w:cs="Sylfaen"/>
          <w:sz w:val="24"/>
          <w:szCs w:val="24"/>
        </w:rPr>
        <w:t xml:space="preserve"> ՀՀԱԱ-ի իրավահաջորդը: Այս առա</w:t>
      </w:r>
      <w:r w:rsidR="009F59C4">
        <w:rPr>
          <w:rFonts w:ascii="GHEA Grapalat" w:hAnsi="GHEA Grapalat" w:cs="Sylfaen"/>
          <w:sz w:val="24"/>
          <w:szCs w:val="24"/>
          <w:lang w:val="hy-AM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ջարկի իրակա</w:t>
      </w:r>
      <w:r w:rsidR="009A0DE1" w:rsidRPr="002F3166">
        <w:rPr>
          <w:rFonts w:ascii="GHEA Grapalat" w:hAnsi="GHEA Grapalat" w:cs="Sylfaen"/>
          <w:sz w:val="24"/>
          <w:szCs w:val="24"/>
        </w:rPr>
        <w:softHyphen/>
      </w:r>
      <w:r w:rsidRPr="002F3166">
        <w:rPr>
          <w:rFonts w:ascii="GHEA Grapalat" w:hAnsi="GHEA Grapalat" w:cs="Sylfaen"/>
          <w:sz w:val="24"/>
          <w:szCs w:val="24"/>
        </w:rPr>
        <w:t>նացման հետ կապված մշակվել է նոր օրենսդրական փաթեթ, որը</w:t>
      </w:r>
      <w:r w:rsidR="0032343B">
        <w:rPr>
          <w:rFonts w:ascii="GHEA Grapalat" w:hAnsi="GHEA Grapalat" w:cs="Sylfaen"/>
          <w:sz w:val="24"/>
          <w:szCs w:val="24"/>
          <w:lang w:val="hy-AM"/>
        </w:rPr>
        <w:t xml:space="preserve"> ներկայումս գտնվում է լրամշակման փուլում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="0032343B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2F3166">
        <w:rPr>
          <w:rFonts w:ascii="GHEA Grapalat" w:hAnsi="GHEA Grapalat" w:cs="Sylfaen"/>
          <w:sz w:val="24"/>
          <w:szCs w:val="24"/>
        </w:rPr>
        <w:t xml:space="preserve">նպատակ ունի իրականացնել վերը նշված առաջարկը: </w:t>
      </w:r>
    </w:p>
    <w:p w:rsidR="008978FC" w:rsidRPr="00B271E5" w:rsidRDefault="008978FC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Վերոհիշյալ հանգամանքները, ինչպես նաև միջազգային լավագույն պրակտիկայում առկա կար</w:t>
      </w:r>
      <w:r w:rsidRPr="00B271E5">
        <w:rPr>
          <w:rFonts w:ascii="GHEA Grapalat" w:hAnsi="GHEA Grapalat" w:cs="Sylfaen"/>
          <w:sz w:val="24"/>
          <w:szCs w:val="24"/>
        </w:rPr>
        <w:softHyphen/>
        <w:t>գա</w:t>
      </w:r>
      <w:r w:rsidRPr="00B271E5">
        <w:rPr>
          <w:rFonts w:ascii="GHEA Grapalat" w:hAnsi="GHEA Grapalat" w:cs="Sylfaen"/>
          <w:sz w:val="24"/>
          <w:szCs w:val="24"/>
        </w:rPr>
        <w:softHyphen/>
        <w:t>վորումները հաշվի առնելով, նախընտրելի է ՀՀ-ում ևս ներդնել ոլորտների կարգավորման և վերահսկողության նոր համակարգ` հիմք ընդունելով «Հանրային Վերահսկողության Խորհուրդ - մասնագիտացված կառույց (պալատ)» բազային մոդելը:</w:t>
      </w:r>
    </w:p>
    <w:p w:rsidR="008978FC" w:rsidRPr="002F3166" w:rsidRDefault="008978FC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Դեռևս 2013 թվականին Համաշխարհային բանկի աջակցությամբ մշակվել է ոլորտ</w:t>
      </w:r>
      <w:r w:rsidRPr="00B271E5">
        <w:rPr>
          <w:rFonts w:ascii="GHEA Grapalat" w:hAnsi="GHEA Grapalat" w:cs="Sylfaen"/>
          <w:sz w:val="24"/>
          <w:szCs w:val="24"/>
        </w:rPr>
        <w:softHyphen/>
        <w:t>ների կարգավորման և վերահսկողության նոր հայեցակարգ, որի դրույթներն ամփոփվել են</w:t>
      </w:r>
      <w:r w:rsidRPr="002F3166">
        <w:rPr>
          <w:rFonts w:ascii="GHEA Grapalat" w:hAnsi="GHEA Grapalat" w:cs="Sylfaen"/>
          <w:sz w:val="24"/>
          <w:szCs w:val="24"/>
        </w:rPr>
        <w:t xml:space="preserve"> օրենսդրական նոր փաթեթում: Նշված փաթեթը ներառում է 3 օրենքի նախագիծ՝ </w:t>
      </w:r>
    </w:p>
    <w:p w:rsidR="008978FC" w:rsidRPr="00B271E5" w:rsidRDefault="008978FC" w:rsidP="004476B4">
      <w:pPr>
        <w:pStyle w:val="a3"/>
        <w:numPr>
          <w:ilvl w:val="0"/>
          <w:numId w:val="1"/>
        </w:numPr>
        <w:tabs>
          <w:tab w:val="left" w:pos="900"/>
        </w:tabs>
        <w:spacing w:before="80"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 xml:space="preserve">«Հաշվապահական հաշվառման մասին» ՀՀ նոր օրենքի նախագիծ, </w:t>
      </w:r>
    </w:p>
    <w:p w:rsidR="008978FC" w:rsidRPr="00B271E5" w:rsidRDefault="008978FC" w:rsidP="004476B4">
      <w:pPr>
        <w:pStyle w:val="a3"/>
        <w:numPr>
          <w:ilvl w:val="0"/>
          <w:numId w:val="1"/>
        </w:numPr>
        <w:tabs>
          <w:tab w:val="left" w:pos="900"/>
        </w:tabs>
        <w:spacing w:before="80"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«Աուդիտորական գործունեության մասին» ՀՀ նոր օրենքի նախագիծ,</w:t>
      </w:r>
    </w:p>
    <w:p w:rsidR="008978FC" w:rsidRPr="00B271E5" w:rsidRDefault="008978FC" w:rsidP="004476B4">
      <w:pPr>
        <w:pStyle w:val="a3"/>
        <w:numPr>
          <w:ilvl w:val="0"/>
          <w:numId w:val="1"/>
        </w:numPr>
        <w:tabs>
          <w:tab w:val="left" w:pos="900"/>
        </w:tabs>
        <w:spacing w:before="80"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lastRenderedPageBreak/>
        <w:t>«Հաշվապահական հաշվառման և աուդիտորական գործունեության կարգավոր</w:t>
      </w:r>
      <w:r w:rsidRPr="00B271E5">
        <w:rPr>
          <w:rFonts w:ascii="GHEA Grapalat" w:hAnsi="GHEA Grapalat" w:cs="Sylfaen"/>
          <w:sz w:val="24"/>
          <w:szCs w:val="24"/>
        </w:rPr>
        <w:softHyphen/>
        <w:t xml:space="preserve">ման և հանրային վերահսկողության մասին» ՀՀ օրենքի նախագիծ: </w:t>
      </w:r>
    </w:p>
    <w:p w:rsidR="00535237" w:rsidRPr="00B271E5" w:rsidRDefault="008978FC" w:rsidP="002F316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Նախագծերը մշակման հիմքում ընկած է</w:t>
      </w:r>
      <w:r w:rsidR="006A6256">
        <w:rPr>
          <w:rFonts w:ascii="GHEA Grapalat" w:hAnsi="GHEA Grapalat" w:cs="Sylfaen"/>
          <w:sz w:val="24"/>
          <w:szCs w:val="24"/>
          <w:lang w:val="hy-AM"/>
        </w:rPr>
        <w:t xml:space="preserve"> եղել</w:t>
      </w:r>
      <w:r w:rsidRPr="00B271E5">
        <w:rPr>
          <w:rFonts w:ascii="GHEA Grapalat" w:hAnsi="GHEA Grapalat" w:cs="Sylfaen"/>
          <w:sz w:val="24"/>
          <w:szCs w:val="24"/>
        </w:rPr>
        <w:t xml:space="preserve"> ԵՄ դիրեկտիվներին համապատաս</w:t>
      </w:r>
      <w:r w:rsidRPr="00B271E5">
        <w:rPr>
          <w:rFonts w:ascii="GHEA Grapalat" w:hAnsi="GHEA Grapalat" w:cs="Sylfaen"/>
          <w:sz w:val="24"/>
          <w:szCs w:val="24"/>
        </w:rPr>
        <w:softHyphen/>
        <w:t>խա</w:t>
      </w:r>
      <w:r w:rsidR="009A0DE1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նու</w:t>
      </w:r>
      <w:r w:rsidR="006671A6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թյունը</w:t>
      </w:r>
      <w:r w:rsidR="00843088" w:rsidRPr="00B271E5">
        <w:rPr>
          <w:rFonts w:ascii="GHEA Grapalat" w:hAnsi="GHEA Grapalat" w:cs="Sylfaen"/>
          <w:sz w:val="24"/>
          <w:szCs w:val="24"/>
        </w:rPr>
        <w:t xml:space="preserve">: </w:t>
      </w:r>
      <w:r w:rsidRPr="00B271E5">
        <w:rPr>
          <w:rFonts w:ascii="GHEA Grapalat" w:hAnsi="GHEA Grapalat" w:cs="Sylfaen"/>
          <w:sz w:val="24"/>
          <w:szCs w:val="24"/>
        </w:rPr>
        <w:t xml:space="preserve">Կազմակերպությունների համար </w:t>
      </w:r>
      <w:r w:rsidR="00843088" w:rsidRPr="00B271E5">
        <w:rPr>
          <w:rFonts w:ascii="GHEA Grapalat" w:hAnsi="GHEA Grapalat" w:cs="Sylfaen"/>
          <w:sz w:val="24"/>
          <w:szCs w:val="24"/>
        </w:rPr>
        <w:t xml:space="preserve">սահմանվելու է </w:t>
      </w:r>
      <w:r w:rsidRPr="00B271E5">
        <w:rPr>
          <w:rFonts w:ascii="GHEA Grapalat" w:hAnsi="GHEA Grapalat" w:cs="Sylfaen"/>
          <w:sz w:val="24"/>
          <w:szCs w:val="24"/>
        </w:rPr>
        <w:t>հաշվետվողականության եռաս</w:t>
      </w:r>
      <w:r w:rsidR="009A0DE1"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տիճան համա</w:t>
      </w:r>
      <w:r w:rsidRPr="00B271E5">
        <w:rPr>
          <w:rFonts w:ascii="GHEA Grapalat" w:hAnsi="GHEA Grapalat" w:cs="Sylfaen"/>
          <w:sz w:val="24"/>
          <w:szCs w:val="24"/>
        </w:rPr>
        <w:softHyphen/>
      </w:r>
      <w:r w:rsidR="00843088" w:rsidRPr="00B271E5">
        <w:rPr>
          <w:rFonts w:ascii="GHEA Grapalat" w:hAnsi="GHEA Grapalat" w:cs="Sylfaen"/>
          <w:sz w:val="24"/>
          <w:szCs w:val="24"/>
        </w:rPr>
        <w:t>կարգ</w:t>
      </w:r>
      <w:r w:rsidRPr="00B271E5">
        <w:rPr>
          <w:rFonts w:ascii="GHEA Grapalat" w:hAnsi="GHEA Grapalat" w:cs="Sylfaen"/>
          <w:sz w:val="24"/>
          <w:szCs w:val="24"/>
        </w:rPr>
        <w:t>՝ ամբողջական ՖՀՄՍ-ներ, ՓՄԿ-ների ՖՀՄՍ և միկրոկազմա</w:t>
      </w:r>
      <w:r w:rsidRPr="00B271E5">
        <w:rPr>
          <w:rFonts w:ascii="GHEA Grapalat" w:hAnsi="GHEA Grapalat" w:cs="Sylfaen"/>
          <w:sz w:val="24"/>
          <w:szCs w:val="24"/>
        </w:rPr>
        <w:softHyphen/>
        <w:t>կեր</w:t>
      </w:r>
      <w:r w:rsidRPr="00B271E5">
        <w:rPr>
          <w:rFonts w:ascii="GHEA Grapalat" w:hAnsi="GHEA Grapalat" w:cs="Sylfaen"/>
          <w:sz w:val="24"/>
          <w:szCs w:val="24"/>
        </w:rPr>
        <w:softHyphen/>
        <w:t>պու</w:t>
      </w:r>
      <w:r w:rsidRPr="00B271E5">
        <w:rPr>
          <w:rFonts w:ascii="GHEA Grapalat" w:hAnsi="GHEA Grapalat" w:cs="Sylfaen"/>
          <w:sz w:val="24"/>
          <w:szCs w:val="24"/>
        </w:rPr>
        <w:softHyphen/>
        <w:t>թյուն</w:t>
      </w:r>
      <w:r w:rsidRPr="00B271E5">
        <w:rPr>
          <w:rFonts w:ascii="GHEA Grapalat" w:hAnsi="GHEA Grapalat" w:cs="Sylfaen"/>
          <w:sz w:val="24"/>
          <w:szCs w:val="24"/>
        </w:rPr>
        <w:softHyphen/>
        <w:t>ների պարզեցված կարգ:</w:t>
      </w:r>
    </w:p>
    <w:p w:rsidR="00654DFF" w:rsidRPr="002F3166" w:rsidRDefault="0001612F" w:rsidP="00540CB3">
      <w:pPr>
        <w:pStyle w:val="1"/>
        <w:numPr>
          <w:ilvl w:val="0"/>
          <w:numId w:val="2"/>
        </w:numPr>
        <w:ind w:left="567" w:hanging="567"/>
        <w:rPr>
          <w:rFonts w:ascii="GHEA Grapalat" w:hAnsi="GHEA Grapalat" w:cs="Sylfaen"/>
          <w:color w:val="auto"/>
          <w:sz w:val="24"/>
          <w:szCs w:val="24"/>
        </w:rPr>
      </w:pP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ԲԱՐԵՓՈԽՈՒՄՆԵՐ</w:t>
      </w:r>
      <w:r w:rsidR="00221131"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Ը</w:t>
      </w:r>
      <w:r w:rsidRPr="002F3166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ԿԱՆՈՆԱԿԱՐԳՈՂ</w:t>
      </w:r>
      <w:r w:rsidRPr="002F3166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ՀԻՄՆԱԿԱՆ</w:t>
      </w:r>
      <w:r w:rsidRPr="002F3166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ԻՐԱՎԱԿԱՆ</w:t>
      </w:r>
      <w:r w:rsidRPr="002F3166">
        <w:rPr>
          <w:rFonts w:ascii="GHEA Grapalat" w:hAnsi="GHEA Grapalat" w:cs="Sylfaen"/>
          <w:color w:val="auto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ԱԿՏԵՐԸ</w:t>
      </w:r>
    </w:p>
    <w:p w:rsidR="00D107D2" w:rsidRPr="002F3166" w:rsidRDefault="00D107D2" w:rsidP="002F3166">
      <w:pPr>
        <w:spacing w:before="24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Ինչպես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արդեն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նշվել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է</w:t>
      </w:r>
      <w:r w:rsidR="00B628FD" w:rsidRPr="002F3166">
        <w:rPr>
          <w:rFonts w:ascii="GHEA Grapalat" w:hAnsi="GHEA Grapalat" w:cs="Sylfaen"/>
          <w:sz w:val="24"/>
          <w:szCs w:val="24"/>
        </w:rPr>
        <w:t>,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ոլորտ</w:t>
      </w:r>
      <w:r w:rsidRPr="002F3166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ների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կարգավորման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և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վերահսկողության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B271E5">
        <w:rPr>
          <w:rFonts w:ascii="GHEA Grapalat" w:hAnsi="GHEA Grapalat" w:cs="Sylfaen"/>
          <w:sz w:val="24"/>
          <w:szCs w:val="24"/>
        </w:rPr>
        <w:t>հիմնական</w:t>
      </w:r>
      <w:r w:rsidRPr="002F3166">
        <w:rPr>
          <w:rFonts w:ascii="GHEA Grapalat" w:hAnsi="GHEA Grapalat" w:cs="Sylfaen"/>
          <w:sz w:val="24"/>
          <w:szCs w:val="24"/>
        </w:rPr>
        <w:t xml:space="preserve"> </w:t>
      </w:r>
      <w:r w:rsidR="00B628FD" w:rsidRPr="002F3166">
        <w:rPr>
          <w:rFonts w:ascii="GHEA Grapalat" w:hAnsi="GHEA Grapalat" w:cs="Sylfaen"/>
          <w:sz w:val="24"/>
          <w:szCs w:val="24"/>
        </w:rPr>
        <w:t>կար</w:t>
      </w:r>
      <w:r w:rsidR="006671A6" w:rsidRPr="002F3166">
        <w:rPr>
          <w:rFonts w:ascii="GHEA Grapalat" w:hAnsi="GHEA Grapalat" w:cs="Sylfaen"/>
          <w:sz w:val="24"/>
          <w:szCs w:val="24"/>
        </w:rPr>
        <w:softHyphen/>
      </w:r>
      <w:r w:rsidR="006671A6" w:rsidRPr="002F3166">
        <w:rPr>
          <w:rFonts w:ascii="GHEA Grapalat" w:hAnsi="GHEA Grapalat" w:cs="Sylfaen"/>
          <w:sz w:val="24"/>
          <w:szCs w:val="24"/>
        </w:rPr>
        <w:softHyphen/>
      </w:r>
      <w:r w:rsidR="00B628FD" w:rsidRPr="002F3166">
        <w:rPr>
          <w:rFonts w:ascii="GHEA Grapalat" w:hAnsi="GHEA Grapalat" w:cs="Sylfaen"/>
          <w:sz w:val="24"/>
          <w:szCs w:val="24"/>
        </w:rPr>
        <w:t>գավորումն</w:t>
      </w:r>
      <w:r w:rsidRPr="002F3166">
        <w:rPr>
          <w:rFonts w:ascii="GHEA Grapalat" w:hAnsi="GHEA Grapalat" w:cs="Sylfaen"/>
          <w:sz w:val="24"/>
          <w:szCs w:val="24"/>
        </w:rPr>
        <w:t>երը ներկայացվելու են 3 օրենքի նախագիծ</w:t>
      </w:r>
      <w:r w:rsidR="00B271E5" w:rsidRPr="002F3166">
        <w:rPr>
          <w:rFonts w:ascii="GHEA Grapalat" w:hAnsi="GHEA Grapalat" w:cs="Sylfaen"/>
          <w:sz w:val="24"/>
          <w:szCs w:val="24"/>
        </w:rPr>
        <w:t xml:space="preserve"> </w:t>
      </w:r>
      <w:r w:rsidRPr="002F3166">
        <w:rPr>
          <w:rFonts w:ascii="GHEA Grapalat" w:hAnsi="GHEA Grapalat" w:cs="Sylfaen"/>
          <w:sz w:val="24"/>
          <w:szCs w:val="24"/>
        </w:rPr>
        <w:t xml:space="preserve">ներառող օրենսդրական նոր </w:t>
      </w:r>
      <w:r w:rsidRPr="00B271E5">
        <w:rPr>
          <w:rFonts w:ascii="GHEA Grapalat" w:hAnsi="GHEA Grapalat" w:cs="Sylfaen"/>
          <w:sz w:val="24"/>
          <w:szCs w:val="24"/>
        </w:rPr>
        <w:t>փաթեթում</w:t>
      </w:r>
      <w:r w:rsidRPr="002F3166">
        <w:rPr>
          <w:rFonts w:ascii="GHEA Grapalat" w:hAnsi="GHEA Grapalat" w:cs="Sylfaen"/>
          <w:sz w:val="24"/>
          <w:szCs w:val="24"/>
        </w:rPr>
        <w:t xml:space="preserve">: </w:t>
      </w:r>
    </w:p>
    <w:p w:rsidR="004630E8" w:rsidRPr="00B271E5" w:rsidRDefault="00D107D2" w:rsidP="00540CB3">
      <w:pPr>
        <w:pStyle w:val="2"/>
        <w:numPr>
          <w:ilvl w:val="0"/>
          <w:numId w:val="3"/>
        </w:numPr>
        <w:ind w:left="990"/>
        <w:rPr>
          <w:rFonts w:ascii="GHEA Grapalat" w:hAnsi="GHEA Grapalat"/>
          <w:b w:val="0"/>
          <w:i/>
          <w:color w:val="auto"/>
          <w:sz w:val="24"/>
          <w:szCs w:val="24"/>
          <w:u w:val="single"/>
          <w:lang w:val="hy-AM"/>
        </w:rPr>
      </w:pPr>
      <w:r w:rsidRPr="00B271E5">
        <w:rPr>
          <w:rFonts w:ascii="GHEA Grapalat" w:hAnsi="GHEA Grapalat"/>
          <w:b w:val="0"/>
          <w:i/>
          <w:color w:val="auto"/>
          <w:sz w:val="24"/>
          <w:szCs w:val="24"/>
          <w:u w:val="single"/>
          <w:lang w:val="hy-AM"/>
        </w:rPr>
        <w:t>«</w:t>
      </w:r>
      <w:r w:rsidRPr="00B271E5">
        <w:rPr>
          <w:rFonts w:ascii="GHEA Grapalat" w:hAnsi="GHEA Grapalat" w:cs="Sylfaen"/>
          <w:b w:val="0"/>
          <w:i/>
          <w:color w:val="auto"/>
          <w:sz w:val="24"/>
          <w:szCs w:val="24"/>
          <w:u w:val="single"/>
          <w:lang w:val="hy-AM"/>
        </w:rPr>
        <w:t>Հաշվապահական</w:t>
      </w:r>
      <w:r w:rsidRPr="00B271E5">
        <w:rPr>
          <w:rFonts w:ascii="GHEA Grapalat" w:hAnsi="GHEA Grapalat"/>
          <w:b w:val="0"/>
          <w:i/>
          <w:color w:val="auto"/>
          <w:sz w:val="24"/>
          <w:szCs w:val="24"/>
          <w:u w:val="single"/>
          <w:lang w:val="hy-AM"/>
        </w:rPr>
        <w:t xml:space="preserve"> </w:t>
      </w:r>
      <w:r w:rsidRPr="00B271E5">
        <w:rPr>
          <w:rFonts w:ascii="GHEA Grapalat" w:hAnsi="GHEA Grapalat" w:cs="Sylfaen"/>
          <w:b w:val="0"/>
          <w:i/>
          <w:color w:val="auto"/>
          <w:sz w:val="24"/>
          <w:szCs w:val="24"/>
          <w:u w:val="single"/>
          <w:lang w:val="hy-AM"/>
        </w:rPr>
        <w:t>հաշվառման</w:t>
      </w:r>
      <w:r w:rsidRPr="00B271E5">
        <w:rPr>
          <w:rFonts w:ascii="GHEA Grapalat" w:hAnsi="GHEA Grapalat"/>
          <w:b w:val="0"/>
          <w:i/>
          <w:color w:val="auto"/>
          <w:sz w:val="24"/>
          <w:szCs w:val="24"/>
          <w:u w:val="single"/>
          <w:lang w:val="hy-AM"/>
        </w:rPr>
        <w:t xml:space="preserve"> </w:t>
      </w:r>
      <w:r w:rsidRPr="00B271E5">
        <w:rPr>
          <w:rFonts w:ascii="GHEA Grapalat" w:hAnsi="GHEA Grapalat" w:cs="Sylfaen"/>
          <w:b w:val="0"/>
          <w:i/>
          <w:color w:val="auto"/>
          <w:sz w:val="24"/>
          <w:szCs w:val="24"/>
          <w:u w:val="single"/>
          <w:lang w:val="hy-AM"/>
        </w:rPr>
        <w:t>մասին</w:t>
      </w:r>
      <w:r w:rsidRPr="00B271E5">
        <w:rPr>
          <w:rFonts w:ascii="GHEA Grapalat" w:hAnsi="GHEA Grapalat"/>
          <w:b w:val="0"/>
          <w:i/>
          <w:color w:val="auto"/>
          <w:sz w:val="24"/>
          <w:szCs w:val="24"/>
          <w:u w:val="single"/>
          <w:lang w:val="hy-AM"/>
        </w:rPr>
        <w:t xml:space="preserve">» </w:t>
      </w:r>
      <w:r w:rsidRPr="00B271E5">
        <w:rPr>
          <w:rFonts w:ascii="GHEA Grapalat" w:hAnsi="GHEA Grapalat" w:cs="Sylfaen"/>
          <w:b w:val="0"/>
          <w:i/>
          <w:color w:val="auto"/>
          <w:sz w:val="24"/>
          <w:szCs w:val="24"/>
          <w:u w:val="single"/>
          <w:lang w:val="hy-AM"/>
        </w:rPr>
        <w:t>ՀՀ</w:t>
      </w:r>
      <w:r w:rsidRPr="00B271E5">
        <w:rPr>
          <w:rFonts w:ascii="GHEA Grapalat" w:hAnsi="GHEA Grapalat"/>
          <w:b w:val="0"/>
          <w:i/>
          <w:color w:val="auto"/>
          <w:sz w:val="24"/>
          <w:szCs w:val="24"/>
          <w:u w:val="single"/>
          <w:lang w:val="hy-AM"/>
        </w:rPr>
        <w:t xml:space="preserve"> </w:t>
      </w:r>
      <w:r w:rsidRPr="00B271E5">
        <w:rPr>
          <w:rFonts w:ascii="GHEA Grapalat" w:hAnsi="GHEA Grapalat" w:cs="Sylfaen"/>
          <w:b w:val="0"/>
          <w:i/>
          <w:color w:val="auto"/>
          <w:sz w:val="24"/>
          <w:szCs w:val="24"/>
          <w:u w:val="single"/>
          <w:lang w:val="hy-AM"/>
        </w:rPr>
        <w:t>օրենք</w:t>
      </w:r>
    </w:p>
    <w:p w:rsidR="00D932EF" w:rsidRPr="007D0FA6" w:rsidRDefault="003F7182" w:rsidP="007D0FA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657BC">
        <w:rPr>
          <w:rFonts w:ascii="GHEA Grapalat" w:hAnsi="GHEA Grapalat" w:cs="Sylfaen"/>
          <w:sz w:val="24"/>
          <w:szCs w:val="24"/>
          <w:lang w:val="hy-AM"/>
        </w:rPr>
        <w:t>Բարեփոխումների հիմնական նպատակներից է հնարավորինս միանման պահանջներ սահմանել համեմատաբար փոքր կազմակերպությունների համար: Այդ նպատակը հիմք ընդունելով՝ Հայեցակարգի հիմքում ընկած է «սկզբում մտածիր փոքրերի համար» սկզբունքը՝ նշված կազմակերպությունների համար վարչա</w:t>
      </w:r>
      <w:r w:rsidR="00540CB3" w:rsidRPr="00E657BC">
        <w:rPr>
          <w:rFonts w:ascii="GHEA Grapalat" w:hAnsi="GHEA Grapalat" w:cs="Sylfaen"/>
          <w:sz w:val="24"/>
          <w:szCs w:val="24"/>
          <w:lang w:val="hy-AM"/>
        </w:rPr>
        <w:t>րարա</w:t>
      </w:r>
      <w:r w:rsidRPr="00E657BC">
        <w:rPr>
          <w:rFonts w:ascii="GHEA Grapalat" w:hAnsi="GHEA Grapalat" w:cs="Sylfaen"/>
          <w:sz w:val="24"/>
          <w:szCs w:val="24"/>
          <w:lang w:val="hy-AM"/>
        </w:rPr>
        <w:t xml:space="preserve">կան անհամաչափ բեռ </w:t>
      </w:r>
      <w:r w:rsidR="006F3D17" w:rsidRPr="00E657BC">
        <w:rPr>
          <w:rFonts w:ascii="GHEA Grapalat" w:hAnsi="GHEA Grapalat" w:cs="Sylfaen"/>
          <w:sz w:val="24"/>
          <w:szCs w:val="24"/>
          <w:lang w:val="hy-AM"/>
        </w:rPr>
        <w:t>չ</w:t>
      </w:r>
      <w:r w:rsidR="00D932EF" w:rsidRPr="00E657BC">
        <w:rPr>
          <w:rFonts w:ascii="GHEA Grapalat" w:hAnsi="GHEA Grapalat" w:cs="Sylfaen"/>
          <w:sz w:val="24"/>
          <w:szCs w:val="24"/>
          <w:lang w:val="hy-AM"/>
        </w:rPr>
        <w:t xml:space="preserve">սահմանելու </w:t>
      </w:r>
      <w:r w:rsidR="00E657BC" w:rsidRPr="00F0263C">
        <w:rPr>
          <w:rFonts w:ascii="GHEA Grapalat" w:hAnsi="GHEA Grapalat" w:cs="Sylfaen"/>
          <w:sz w:val="24"/>
          <w:szCs w:val="24"/>
          <w:lang w:val="hy-AM"/>
        </w:rPr>
        <w:t>տեսանկյունից</w:t>
      </w:r>
      <w:r w:rsidRPr="00E657BC">
        <w:rPr>
          <w:rFonts w:ascii="GHEA Grapalat" w:hAnsi="GHEA Grapalat" w:cs="Sylfaen"/>
          <w:sz w:val="24"/>
          <w:szCs w:val="24"/>
          <w:lang w:val="hy-AM"/>
        </w:rPr>
        <w:t>:</w:t>
      </w:r>
      <w:r w:rsidR="00557118" w:rsidRPr="00E657BC">
        <w:rPr>
          <w:rFonts w:ascii="GHEA Grapalat" w:hAnsi="GHEA Grapalat" w:cs="Sylfaen"/>
          <w:sz w:val="24"/>
          <w:szCs w:val="24"/>
          <w:lang w:val="hy-AM"/>
        </w:rPr>
        <w:t xml:space="preserve"> Այս հիմնավորմամբ էլ </w:t>
      </w:r>
      <w:r w:rsidR="000A7AF0" w:rsidRPr="00E657BC">
        <w:rPr>
          <w:rFonts w:ascii="GHEA Grapalat" w:hAnsi="GHEA Grapalat" w:cs="Sylfaen"/>
          <w:sz w:val="24"/>
          <w:szCs w:val="24"/>
          <w:lang w:val="hy-AM"/>
        </w:rPr>
        <w:t>հաշվետվությունների պարտադիր  աուդիտի պահանջը չի տարա</w:t>
      </w:r>
      <w:r w:rsidR="00F0263C">
        <w:rPr>
          <w:rFonts w:ascii="GHEA Grapalat" w:hAnsi="GHEA Grapalat" w:cs="Sylfaen"/>
          <w:sz w:val="24"/>
          <w:szCs w:val="24"/>
        </w:rPr>
        <w:t>ծ</w:t>
      </w:r>
      <w:r w:rsidR="000A7AF0" w:rsidRPr="00E657BC">
        <w:rPr>
          <w:rFonts w:ascii="GHEA Grapalat" w:hAnsi="GHEA Grapalat" w:cs="Sylfaen"/>
          <w:sz w:val="24"/>
          <w:szCs w:val="24"/>
          <w:lang w:val="hy-AM"/>
        </w:rPr>
        <w:t xml:space="preserve">վի </w:t>
      </w:r>
      <w:r w:rsidR="00557118" w:rsidRPr="00E657BC">
        <w:rPr>
          <w:rFonts w:ascii="GHEA Grapalat" w:hAnsi="GHEA Grapalat" w:cs="Sylfaen"/>
          <w:sz w:val="24"/>
          <w:szCs w:val="24"/>
          <w:lang w:val="hy-AM"/>
        </w:rPr>
        <w:t xml:space="preserve">համեմատաբար փոքր ընկերությունների </w:t>
      </w:r>
      <w:r w:rsidR="000A7AF0" w:rsidRPr="00E657BC">
        <w:rPr>
          <w:rFonts w:ascii="GHEA Grapalat" w:hAnsi="GHEA Grapalat" w:cs="Sylfaen"/>
          <w:sz w:val="24"/>
          <w:szCs w:val="24"/>
          <w:lang w:val="hy-AM"/>
        </w:rPr>
        <w:t>վրա</w:t>
      </w:r>
      <w:r w:rsidR="00557118" w:rsidRPr="00E657BC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28130B" w:rsidRPr="0028130B" w:rsidRDefault="0028130B" w:rsidP="007D0FA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7D0FA6">
        <w:rPr>
          <w:rFonts w:ascii="GHEA Grapalat" w:hAnsi="GHEA Grapalat" w:cs="Sylfaen"/>
          <w:sz w:val="24"/>
          <w:szCs w:val="24"/>
          <w:lang w:val="hy-AM"/>
        </w:rPr>
        <w:t>Ներկայում տարբեր օրենքներով պարտադիր աուդիտի ենթակա է 117</w:t>
      </w:r>
      <w:r w:rsidR="0043660A" w:rsidRPr="007D0FA6"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GHEA Grapalat" w:hAnsi="GHEA Grapalat" w:cs="Sylfaen"/>
          <w:sz w:val="24"/>
          <w:szCs w:val="24"/>
        </w:rPr>
        <w:t xml:space="preserve"> կազմակերպություն, որոնց գերակշիռ մասը (շուրջ 54%-ը) որևէ գործունեություն չիրականացնող բաց բաժնետիրական ընկերություններ</w:t>
      </w:r>
      <w:r w:rsidR="0043660A"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</w:rPr>
        <w:t xml:space="preserve"> են: Բարեփոխումների նպատակն է նաև հստակեցնել նշված կազմակերպությունների շրջանակը՝ աուդիտի պահանջ</w:t>
      </w:r>
      <w:r w:rsidR="0041098C"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 w:cs="Sylfaen"/>
          <w:sz w:val="24"/>
          <w:szCs w:val="24"/>
        </w:rPr>
        <w:t xml:space="preserve"> տարածելու իրապես հանրային հաշվետվողականություն ունեցող կազմա</w:t>
      </w:r>
      <w:r w:rsidR="00C63344">
        <w:rPr>
          <w:rFonts w:ascii="GHEA Grapalat" w:hAnsi="GHEA Grapalat" w:cs="Sylfaen"/>
          <w:sz w:val="24"/>
          <w:szCs w:val="24"/>
        </w:rPr>
        <w:t>կ</w:t>
      </w:r>
      <w:r>
        <w:rPr>
          <w:rFonts w:ascii="GHEA Grapalat" w:hAnsi="GHEA Grapalat" w:cs="Sylfaen"/>
          <w:sz w:val="24"/>
          <w:szCs w:val="24"/>
        </w:rPr>
        <w:t>երպութ</w:t>
      </w:r>
      <w:r w:rsidR="0041098C">
        <w:rPr>
          <w:rFonts w:ascii="GHEA Grapalat" w:hAnsi="GHEA Grapalat" w:cs="Sylfaen"/>
          <w:sz w:val="24"/>
          <w:szCs w:val="24"/>
        </w:rPr>
        <w:softHyphen/>
      </w:r>
      <w:r>
        <w:rPr>
          <w:rFonts w:ascii="GHEA Grapalat" w:hAnsi="GHEA Grapalat" w:cs="Sylfaen"/>
          <w:sz w:val="24"/>
          <w:szCs w:val="24"/>
        </w:rPr>
        <w:t>յուն</w:t>
      </w:r>
      <w:r w:rsidR="0041098C">
        <w:rPr>
          <w:rFonts w:ascii="GHEA Grapalat" w:hAnsi="GHEA Grapalat" w:cs="Sylfaen"/>
          <w:sz w:val="24"/>
          <w:szCs w:val="24"/>
        </w:rPr>
        <w:softHyphen/>
      </w:r>
      <w:r>
        <w:rPr>
          <w:rFonts w:ascii="GHEA Grapalat" w:hAnsi="GHEA Grapalat" w:cs="Sylfaen"/>
          <w:sz w:val="24"/>
          <w:szCs w:val="24"/>
        </w:rPr>
        <w:t xml:space="preserve">ների, այլ ոչ թե ֆորմալ առումով </w:t>
      </w:r>
      <w:r w:rsidR="00C63344">
        <w:rPr>
          <w:rFonts w:ascii="GHEA Grapalat" w:hAnsi="GHEA Grapalat" w:cs="Sylfaen"/>
          <w:sz w:val="24"/>
          <w:szCs w:val="24"/>
        </w:rPr>
        <w:t>օրենքի պահանջին բավարարող կազմակերպութ</w:t>
      </w:r>
      <w:r w:rsidR="0041098C">
        <w:rPr>
          <w:rFonts w:ascii="GHEA Grapalat" w:hAnsi="GHEA Grapalat" w:cs="Sylfaen"/>
          <w:sz w:val="24"/>
          <w:szCs w:val="24"/>
        </w:rPr>
        <w:softHyphen/>
      </w:r>
      <w:r w:rsidR="00C63344">
        <w:rPr>
          <w:rFonts w:ascii="GHEA Grapalat" w:hAnsi="GHEA Grapalat" w:cs="Sylfaen"/>
          <w:sz w:val="24"/>
          <w:szCs w:val="24"/>
        </w:rPr>
        <w:t>յուն</w:t>
      </w:r>
      <w:r w:rsidR="0041098C">
        <w:rPr>
          <w:rFonts w:ascii="GHEA Grapalat" w:hAnsi="GHEA Grapalat" w:cs="Sylfaen"/>
          <w:sz w:val="24"/>
          <w:szCs w:val="24"/>
        </w:rPr>
        <w:softHyphen/>
      </w:r>
      <w:r w:rsidR="00C63344">
        <w:rPr>
          <w:rFonts w:ascii="GHEA Grapalat" w:hAnsi="GHEA Grapalat" w:cs="Sylfaen"/>
          <w:sz w:val="24"/>
          <w:szCs w:val="24"/>
        </w:rPr>
        <w:t>ների նկատմամբ:</w:t>
      </w:r>
      <w:r>
        <w:rPr>
          <w:rFonts w:ascii="GHEA Grapalat" w:hAnsi="GHEA Grapalat" w:cs="Sylfaen"/>
          <w:sz w:val="24"/>
          <w:szCs w:val="24"/>
        </w:rPr>
        <w:t xml:space="preserve">   </w:t>
      </w:r>
    </w:p>
    <w:p w:rsidR="00D932EF" w:rsidRPr="00E657BC" w:rsidRDefault="009A0DE1" w:rsidP="000A7E43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657BC">
        <w:rPr>
          <w:rFonts w:ascii="GHEA Grapalat" w:hAnsi="GHEA Grapalat" w:cs="Sylfaen"/>
          <w:sz w:val="24"/>
          <w:szCs w:val="24"/>
          <w:lang w:val="hy-AM"/>
        </w:rPr>
        <w:t xml:space="preserve">«Հաշվապահական հաշվառման մասին» ՀՀ նոր օրենքով նախատեսվում է </w:t>
      </w:r>
      <w:r w:rsidR="009C6A2D" w:rsidRPr="00E657BC">
        <w:rPr>
          <w:rFonts w:ascii="GHEA Grapalat" w:hAnsi="GHEA Grapalat" w:cs="Sylfaen"/>
          <w:sz w:val="24"/>
          <w:szCs w:val="24"/>
          <w:lang w:val="hy-AM"/>
        </w:rPr>
        <w:t>սահ</w:t>
      </w:r>
      <w:r w:rsidRPr="00E657BC">
        <w:rPr>
          <w:rFonts w:ascii="GHEA Grapalat" w:hAnsi="GHEA Grapalat" w:cs="Sylfaen"/>
          <w:sz w:val="24"/>
          <w:szCs w:val="24"/>
          <w:lang w:val="hy-AM"/>
        </w:rPr>
        <w:softHyphen/>
      </w:r>
      <w:r w:rsidRPr="00C87AD2">
        <w:rPr>
          <w:rFonts w:ascii="GHEA Grapalat" w:hAnsi="GHEA Grapalat" w:cs="Sylfaen"/>
          <w:sz w:val="24"/>
          <w:szCs w:val="24"/>
          <w:lang w:val="hy-AM"/>
        </w:rPr>
        <w:t>ման</w:t>
      </w:r>
      <w:r w:rsidR="009C6A2D" w:rsidRPr="00C87AD2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="00F1391A" w:rsidRPr="00F1391A">
        <w:rPr>
          <w:rFonts w:ascii="GHEA Grapalat" w:hAnsi="GHEA Grapalat" w:cs="Sylfaen"/>
          <w:sz w:val="24"/>
          <w:szCs w:val="24"/>
          <w:lang w:val="hy-AM"/>
        </w:rPr>
        <w:t>հաշվետվողականություն ունեցող</w:t>
      </w:r>
      <w:r w:rsidR="00F1391A">
        <w:rPr>
          <w:rFonts w:ascii="GHEA Grapalat" w:hAnsi="GHEA Grapalat" w:cs="Sylfaen"/>
          <w:sz w:val="24"/>
          <w:szCs w:val="24"/>
          <w:lang w:val="hy-AM"/>
        </w:rPr>
        <w:t>,</w:t>
      </w:r>
      <w:r w:rsidR="00F1391A" w:rsidRPr="00F139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6A2D" w:rsidRPr="00C87AD2">
        <w:rPr>
          <w:rFonts w:ascii="GHEA Grapalat" w:hAnsi="GHEA Grapalat" w:cs="Sylfaen"/>
          <w:sz w:val="24"/>
          <w:szCs w:val="24"/>
          <w:lang w:val="hy-AM"/>
        </w:rPr>
        <w:t>խոշոր, փոքր</w:t>
      </w:r>
      <w:r w:rsidR="00F1391A">
        <w:rPr>
          <w:rFonts w:ascii="GHEA Grapalat" w:hAnsi="GHEA Grapalat" w:cs="Sylfaen"/>
          <w:sz w:val="24"/>
          <w:szCs w:val="24"/>
          <w:lang w:val="hy-AM"/>
        </w:rPr>
        <w:t>,</w:t>
      </w:r>
      <w:r w:rsidR="009C6A2D" w:rsidRPr="00C87AD2">
        <w:rPr>
          <w:rFonts w:ascii="GHEA Grapalat" w:hAnsi="GHEA Grapalat" w:cs="Sylfaen"/>
          <w:sz w:val="24"/>
          <w:szCs w:val="24"/>
          <w:lang w:val="hy-AM"/>
        </w:rPr>
        <w:t xml:space="preserve"> միջին, ինչպես նաև միկրո կազմակերպությունների</w:t>
      </w:r>
      <w:r w:rsidR="005F5DCF">
        <w:rPr>
          <w:rFonts w:ascii="GHEA Grapalat" w:hAnsi="GHEA Grapalat" w:cs="Sylfaen"/>
          <w:sz w:val="24"/>
          <w:szCs w:val="24"/>
          <w:lang w:val="hy-AM"/>
        </w:rPr>
        <w:t>, ինչպես նաև խմբերի</w:t>
      </w:r>
      <w:r w:rsidR="009C6A2D" w:rsidRPr="00C87AD2">
        <w:rPr>
          <w:rFonts w:ascii="GHEA Grapalat" w:hAnsi="GHEA Grapalat" w:cs="Sylfaen"/>
          <w:sz w:val="24"/>
          <w:szCs w:val="24"/>
          <w:lang w:val="hy-AM"/>
        </w:rPr>
        <w:t xml:space="preserve"> հասկացու</w:t>
      </w:r>
      <w:r w:rsidR="00C87AD2">
        <w:rPr>
          <w:rFonts w:ascii="GHEA Grapalat" w:hAnsi="GHEA Grapalat" w:cs="Sylfaen"/>
          <w:sz w:val="24"/>
          <w:szCs w:val="24"/>
          <w:lang w:val="hy-AM"/>
        </w:rPr>
        <w:softHyphen/>
      </w:r>
      <w:r w:rsidR="009C6A2D" w:rsidRPr="00C87AD2">
        <w:rPr>
          <w:rFonts w:ascii="GHEA Grapalat" w:hAnsi="GHEA Grapalat" w:cs="Sylfaen"/>
          <w:sz w:val="24"/>
          <w:szCs w:val="24"/>
          <w:lang w:val="hy-AM"/>
        </w:rPr>
        <w:t>թյուն</w:t>
      </w:r>
      <w:r w:rsidR="00C87AD2">
        <w:rPr>
          <w:rFonts w:ascii="GHEA Grapalat" w:hAnsi="GHEA Grapalat" w:cs="Sylfaen"/>
          <w:sz w:val="24"/>
          <w:szCs w:val="24"/>
          <w:lang w:val="hy-AM"/>
        </w:rPr>
        <w:softHyphen/>
        <w:t>ներ</w:t>
      </w:r>
      <w:r w:rsidR="009C6A2D" w:rsidRPr="00C87AD2">
        <w:rPr>
          <w:rFonts w:ascii="GHEA Grapalat" w:hAnsi="GHEA Grapalat" w:cs="Sylfaen"/>
          <w:sz w:val="24"/>
          <w:szCs w:val="24"/>
          <w:lang w:val="hy-AM"/>
        </w:rPr>
        <w:t>ը</w:t>
      </w:r>
      <w:r w:rsidRPr="00C87AD2">
        <w:rPr>
          <w:rFonts w:ascii="GHEA Grapalat" w:hAnsi="GHEA Grapalat" w:cs="Sylfaen"/>
          <w:sz w:val="24"/>
          <w:szCs w:val="24"/>
          <w:lang w:val="hy-AM"/>
        </w:rPr>
        <w:t>՝</w:t>
      </w:r>
      <w:r w:rsidR="009C6A2D" w:rsidRPr="00C87A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630E8" w:rsidRPr="00C87AD2">
        <w:rPr>
          <w:rFonts w:ascii="GHEA Grapalat" w:hAnsi="GHEA Grapalat" w:cs="Sylfaen"/>
          <w:sz w:val="24"/>
          <w:szCs w:val="24"/>
          <w:lang w:val="hy-AM"/>
        </w:rPr>
        <w:t>հստակեց</w:t>
      </w:r>
      <w:r w:rsidRPr="00C87AD2">
        <w:rPr>
          <w:rFonts w:ascii="GHEA Grapalat" w:hAnsi="GHEA Grapalat" w:cs="Sylfaen"/>
          <w:sz w:val="24"/>
          <w:szCs w:val="24"/>
          <w:lang w:val="hy-AM"/>
        </w:rPr>
        <w:t>նելով</w:t>
      </w:r>
      <w:r w:rsidR="004630E8" w:rsidRPr="00C87AD2">
        <w:rPr>
          <w:rFonts w:ascii="GHEA Grapalat" w:hAnsi="GHEA Grapalat" w:cs="Sylfaen"/>
          <w:sz w:val="24"/>
          <w:szCs w:val="24"/>
          <w:lang w:val="hy-AM"/>
        </w:rPr>
        <w:t xml:space="preserve">, թե </w:t>
      </w:r>
      <w:r w:rsidR="009C6A2D" w:rsidRPr="00C87AD2">
        <w:rPr>
          <w:rFonts w:ascii="GHEA Grapalat" w:hAnsi="GHEA Grapalat" w:cs="Sylfaen"/>
          <w:sz w:val="24"/>
          <w:szCs w:val="24"/>
          <w:lang w:val="hy-AM"/>
        </w:rPr>
        <w:t>նշված կազմակերպու</w:t>
      </w:r>
      <w:r w:rsidRPr="00C87AD2">
        <w:rPr>
          <w:rFonts w:ascii="GHEA Grapalat" w:hAnsi="GHEA Grapalat" w:cs="Sylfaen"/>
          <w:sz w:val="24"/>
          <w:szCs w:val="24"/>
          <w:lang w:val="hy-AM"/>
        </w:rPr>
        <w:softHyphen/>
      </w:r>
      <w:r w:rsidR="009C6A2D" w:rsidRPr="00C87AD2">
        <w:rPr>
          <w:rFonts w:ascii="GHEA Grapalat" w:hAnsi="GHEA Grapalat" w:cs="Sylfaen"/>
          <w:sz w:val="24"/>
          <w:szCs w:val="24"/>
          <w:lang w:val="hy-AM"/>
        </w:rPr>
        <w:t>թյուն</w:t>
      </w:r>
      <w:r w:rsidRPr="00C87AD2">
        <w:rPr>
          <w:rFonts w:ascii="GHEA Grapalat" w:hAnsi="GHEA Grapalat" w:cs="Sylfaen"/>
          <w:sz w:val="24"/>
          <w:szCs w:val="24"/>
          <w:lang w:val="hy-AM"/>
        </w:rPr>
        <w:softHyphen/>
      </w:r>
      <w:r w:rsidR="009C6A2D" w:rsidRPr="00C87AD2">
        <w:rPr>
          <w:rFonts w:ascii="GHEA Grapalat" w:hAnsi="GHEA Grapalat" w:cs="Sylfaen"/>
          <w:sz w:val="24"/>
          <w:szCs w:val="24"/>
          <w:lang w:val="hy-AM"/>
        </w:rPr>
        <w:t xml:space="preserve">ները </w:t>
      </w:r>
      <w:r w:rsidR="005F5DCF">
        <w:rPr>
          <w:rFonts w:ascii="GHEA Grapalat" w:hAnsi="GHEA Grapalat" w:cs="Sylfaen"/>
          <w:sz w:val="24"/>
          <w:szCs w:val="24"/>
          <w:lang w:val="hy-AM"/>
        </w:rPr>
        <w:t xml:space="preserve">կամ խմբերը </w:t>
      </w:r>
      <w:r w:rsidR="009C6A2D" w:rsidRPr="00C87AD2">
        <w:rPr>
          <w:rFonts w:ascii="GHEA Grapalat" w:hAnsi="GHEA Grapalat" w:cs="Sylfaen"/>
          <w:sz w:val="24"/>
          <w:szCs w:val="24"/>
          <w:lang w:val="hy-AM"/>
        </w:rPr>
        <w:t>հաշվապահական հաշ</w:t>
      </w:r>
      <w:r w:rsidR="00C87AD2">
        <w:rPr>
          <w:rFonts w:ascii="GHEA Grapalat" w:hAnsi="GHEA Grapalat" w:cs="Sylfaen"/>
          <w:sz w:val="24"/>
          <w:szCs w:val="24"/>
          <w:lang w:val="hy-AM"/>
        </w:rPr>
        <w:softHyphen/>
      </w:r>
      <w:r w:rsidR="009C6A2D" w:rsidRPr="00C87AD2">
        <w:rPr>
          <w:rFonts w:ascii="GHEA Grapalat" w:hAnsi="GHEA Grapalat" w:cs="Sylfaen"/>
          <w:sz w:val="24"/>
          <w:szCs w:val="24"/>
          <w:lang w:val="hy-AM"/>
        </w:rPr>
        <w:t>վառ</w:t>
      </w:r>
      <w:r w:rsidR="00C87AD2">
        <w:rPr>
          <w:rFonts w:ascii="GHEA Grapalat" w:hAnsi="GHEA Grapalat" w:cs="Sylfaen"/>
          <w:sz w:val="24"/>
          <w:szCs w:val="24"/>
          <w:lang w:val="hy-AM"/>
        </w:rPr>
        <w:softHyphen/>
      </w:r>
      <w:r w:rsidR="009C6A2D" w:rsidRPr="00C87AD2">
        <w:rPr>
          <w:rFonts w:ascii="GHEA Grapalat" w:hAnsi="GHEA Grapalat" w:cs="Sylfaen"/>
          <w:sz w:val="24"/>
          <w:szCs w:val="24"/>
          <w:lang w:val="hy-AM"/>
        </w:rPr>
        <w:t>ման մեթո</w:t>
      </w:r>
      <w:r w:rsidRPr="00C87AD2">
        <w:rPr>
          <w:rFonts w:ascii="GHEA Grapalat" w:hAnsi="GHEA Grapalat" w:cs="Sylfaen"/>
          <w:sz w:val="24"/>
          <w:szCs w:val="24"/>
          <w:lang w:val="hy-AM"/>
        </w:rPr>
        <w:softHyphen/>
      </w:r>
      <w:r w:rsidR="009C6A2D" w:rsidRPr="00C87AD2">
        <w:rPr>
          <w:rFonts w:ascii="GHEA Grapalat" w:hAnsi="GHEA Grapalat" w:cs="Sylfaen"/>
          <w:sz w:val="24"/>
          <w:szCs w:val="24"/>
          <w:lang w:val="hy-AM"/>
        </w:rPr>
        <w:t>դա</w:t>
      </w:r>
      <w:r w:rsidRPr="00C87AD2">
        <w:rPr>
          <w:rFonts w:ascii="GHEA Grapalat" w:hAnsi="GHEA Grapalat" w:cs="Sylfaen"/>
          <w:sz w:val="24"/>
          <w:szCs w:val="24"/>
          <w:lang w:val="hy-AM"/>
        </w:rPr>
        <w:softHyphen/>
      </w:r>
      <w:r w:rsidR="009C6A2D" w:rsidRPr="00C87AD2">
        <w:rPr>
          <w:rFonts w:ascii="GHEA Grapalat" w:hAnsi="GHEA Grapalat" w:cs="Sylfaen"/>
          <w:sz w:val="24"/>
          <w:szCs w:val="24"/>
          <w:lang w:val="hy-AM"/>
        </w:rPr>
        <w:lastRenderedPageBreak/>
        <w:t>բանական ինչպիսի հիմքեր պետք է կիրա</w:t>
      </w:r>
      <w:r w:rsidRPr="00C87AD2">
        <w:rPr>
          <w:rFonts w:ascii="GHEA Grapalat" w:hAnsi="GHEA Grapalat" w:cs="Sylfaen"/>
          <w:sz w:val="24"/>
          <w:szCs w:val="24"/>
          <w:lang w:val="hy-AM"/>
        </w:rPr>
        <w:softHyphen/>
      </w:r>
      <w:r w:rsidR="009C6A2D" w:rsidRPr="00C87AD2">
        <w:rPr>
          <w:rFonts w:ascii="GHEA Grapalat" w:hAnsi="GHEA Grapalat" w:cs="Sylfaen"/>
          <w:sz w:val="24"/>
          <w:szCs w:val="24"/>
          <w:lang w:val="hy-AM"/>
        </w:rPr>
        <w:t xml:space="preserve">ռեն և ինչպիսի իրավական ակտերով պետք է առաջնորդվեն: </w:t>
      </w:r>
      <w:r w:rsidR="00D932EF" w:rsidRPr="00E657BC">
        <w:rPr>
          <w:rFonts w:ascii="GHEA Grapalat" w:hAnsi="GHEA Grapalat" w:cs="Sylfaen"/>
          <w:sz w:val="24"/>
          <w:szCs w:val="24"/>
          <w:lang w:val="hy-AM"/>
        </w:rPr>
        <w:t>Կազմակերպութ</w:t>
      </w:r>
      <w:r w:rsidR="00AC6F24" w:rsidRPr="00E657BC">
        <w:rPr>
          <w:rFonts w:ascii="GHEA Grapalat" w:hAnsi="GHEA Grapalat" w:cs="Sylfaen"/>
          <w:sz w:val="24"/>
          <w:szCs w:val="24"/>
          <w:lang w:val="hy-AM"/>
        </w:rPr>
        <w:t>յ</w:t>
      </w:r>
      <w:r w:rsidR="00D932EF" w:rsidRPr="00E657BC">
        <w:rPr>
          <w:rFonts w:ascii="GHEA Grapalat" w:hAnsi="GHEA Grapalat" w:cs="Sylfaen"/>
          <w:sz w:val="24"/>
          <w:szCs w:val="24"/>
          <w:lang w:val="hy-AM"/>
        </w:rPr>
        <w:t>ունների</w:t>
      </w:r>
      <w:r w:rsidR="00D97F3A" w:rsidRPr="00E657BC">
        <w:rPr>
          <w:rFonts w:ascii="GHEA Grapalat" w:hAnsi="GHEA Grapalat" w:cs="Sylfaen"/>
          <w:sz w:val="24"/>
          <w:szCs w:val="24"/>
          <w:lang w:val="hy-AM"/>
        </w:rPr>
        <w:t>՝ վերը նշված</w:t>
      </w:r>
      <w:r w:rsidR="00D932EF" w:rsidRPr="00E657BC">
        <w:rPr>
          <w:rFonts w:ascii="GHEA Grapalat" w:hAnsi="GHEA Grapalat" w:cs="Sylfaen"/>
          <w:sz w:val="24"/>
          <w:szCs w:val="24"/>
          <w:lang w:val="hy-AM"/>
        </w:rPr>
        <w:t xml:space="preserve"> բնորոշման ու տարանջատման համար հիմք </w:t>
      </w:r>
      <w:r w:rsidR="000A7E43" w:rsidRPr="00E657BC">
        <w:rPr>
          <w:rFonts w:ascii="GHEA Grapalat" w:hAnsi="GHEA Grapalat" w:cs="Sylfaen"/>
          <w:sz w:val="24"/>
          <w:szCs w:val="24"/>
          <w:lang w:val="hy-AM"/>
        </w:rPr>
        <w:t>են</w:t>
      </w:r>
      <w:r w:rsidR="00D932EF" w:rsidRPr="00E657BC">
        <w:rPr>
          <w:rFonts w:ascii="GHEA Grapalat" w:hAnsi="GHEA Grapalat" w:cs="Sylfaen"/>
          <w:sz w:val="24"/>
          <w:szCs w:val="24"/>
          <w:lang w:val="hy-AM"/>
        </w:rPr>
        <w:t xml:space="preserve"> ընդունվել նախորդ հաշվետու ժամանակաշրջանի համար </w:t>
      </w:r>
      <w:r w:rsidR="007E12CA">
        <w:rPr>
          <w:rFonts w:ascii="GHEA Grapalat" w:hAnsi="GHEA Grapalat" w:cs="Sylfaen"/>
          <w:sz w:val="24"/>
          <w:szCs w:val="24"/>
          <w:lang w:val="hy-AM"/>
        </w:rPr>
        <w:t>ֆինանսական վիճակի մասին հաշվետվության մեջ արտացոլված համախառն ակտիվների հաշվեկշային արժեքը</w:t>
      </w:r>
      <w:r w:rsidR="000A7E43" w:rsidRPr="00E657BC">
        <w:rPr>
          <w:rFonts w:ascii="GHEA Grapalat" w:hAnsi="GHEA Grapalat"/>
          <w:sz w:val="24"/>
          <w:szCs w:val="24"/>
          <w:lang w:val="hy-AM"/>
        </w:rPr>
        <w:t xml:space="preserve"> </w:t>
      </w:r>
      <w:r w:rsidR="007E12CA" w:rsidRPr="009440F2">
        <w:rPr>
          <w:rFonts w:ascii="GHEA Grapalat" w:hAnsi="GHEA Grapalat"/>
          <w:sz w:val="24"/>
          <w:szCs w:val="24"/>
          <w:lang w:val="hy-AM"/>
        </w:rPr>
        <w:t>(</w:t>
      </w:r>
      <w:r w:rsidR="007E12CA">
        <w:rPr>
          <w:rFonts w:ascii="GHEA Grapalat" w:hAnsi="GHEA Grapalat"/>
          <w:sz w:val="24"/>
          <w:szCs w:val="24"/>
          <w:lang w:val="hy-AM"/>
        </w:rPr>
        <w:t xml:space="preserve">հաշվեկշռի </w:t>
      </w:r>
      <w:r w:rsidR="000A7E43" w:rsidRPr="00E657BC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0A7E43" w:rsidRPr="00E657BC">
        <w:rPr>
          <w:rFonts w:ascii="GHEA Grapalat" w:hAnsi="GHEA Grapalat"/>
          <w:sz w:val="24"/>
          <w:szCs w:val="24"/>
          <w:lang w:val="hy-AM"/>
        </w:rPr>
        <w:t xml:space="preserve"> </w:t>
      </w:r>
      <w:r w:rsidR="000A7E43" w:rsidRPr="00E657BC">
        <w:rPr>
          <w:rFonts w:ascii="GHEA Grapalat" w:hAnsi="GHEA Grapalat" w:cs="Sylfaen"/>
          <w:sz w:val="24"/>
          <w:szCs w:val="24"/>
          <w:lang w:val="hy-AM"/>
        </w:rPr>
        <w:t>գումարը</w:t>
      </w:r>
      <w:r w:rsidR="007E12CA" w:rsidRPr="009440F2">
        <w:rPr>
          <w:rFonts w:ascii="GHEA Grapalat" w:hAnsi="GHEA Grapalat" w:cs="Sylfaen"/>
          <w:sz w:val="24"/>
          <w:szCs w:val="24"/>
          <w:lang w:val="hy-AM"/>
        </w:rPr>
        <w:t>)</w:t>
      </w:r>
      <w:r w:rsidR="000A7E43" w:rsidRPr="00E657BC">
        <w:rPr>
          <w:rFonts w:ascii="GHEA Grapalat" w:hAnsi="GHEA Grapalat" w:cs="Sylfaen"/>
          <w:sz w:val="24"/>
          <w:szCs w:val="24"/>
          <w:lang w:val="hy-AM"/>
        </w:rPr>
        <w:t>, հիմնական</w:t>
      </w:r>
      <w:r w:rsidR="000A7E43" w:rsidRPr="00E657BC">
        <w:rPr>
          <w:rFonts w:ascii="GHEA Grapalat" w:hAnsi="GHEA Grapalat"/>
          <w:sz w:val="24"/>
          <w:szCs w:val="24"/>
          <w:lang w:val="hy-AM"/>
        </w:rPr>
        <w:t xml:space="preserve"> </w:t>
      </w:r>
      <w:r w:rsidR="000A7E43" w:rsidRPr="00E657BC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="000A7E43" w:rsidRPr="00E657BC">
        <w:rPr>
          <w:rFonts w:ascii="GHEA Grapalat" w:hAnsi="GHEA Grapalat"/>
          <w:sz w:val="24"/>
          <w:szCs w:val="24"/>
          <w:lang w:val="hy-AM"/>
        </w:rPr>
        <w:t xml:space="preserve"> </w:t>
      </w:r>
      <w:r w:rsidR="000A7E43" w:rsidRPr="00E657BC">
        <w:rPr>
          <w:rFonts w:ascii="GHEA Grapalat" w:hAnsi="GHEA Grapalat" w:cs="Sylfaen"/>
          <w:sz w:val="24"/>
          <w:szCs w:val="24"/>
          <w:lang w:val="hy-AM"/>
        </w:rPr>
        <w:t>հասույթն ու</w:t>
      </w:r>
      <w:r w:rsidR="000A7E43" w:rsidRPr="00E657BC">
        <w:rPr>
          <w:rFonts w:ascii="GHEA Grapalat" w:hAnsi="GHEA Grapalat"/>
          <w:sz w:val="24"/>
          <w:szCs w:val="24"/>
          <w:lang w:val="hy-AM"/>
        </w:rPr>
        <w:t xml:space="preserve"> </w:t>
      </w:r>
      <w:r w:rsidR="000A7E43" w:rsidRPr="00E657BC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="000A7E43" w:rsidRPr="00E657BC">
        <w:rPr>
          <w:rFonts w:ascii="GHEA Grapalat" w:hAnsi="GHEA Grapalat"/>
          <w:sz w:val="24"/>
          <w:szCs w:val="24"/>
          <w:lang w:val="hy-AM"/>
        </w:rPr>
        <w:t xml:space="preserve"> </w:t>
      </w:r>
      <w:r w:rsidR="000A7E43" w:rsidRPr="00E657BC">
        <w:rPr>
          <w:rFonts w:ascii="GHEA Grapalat" w:hAnsi="GHEA Grapalat" w:cs="Sylfaen"/>
          <w:sz w:val="24"/>
          <w:szCs w:val="24"/>
          <w:lang w:val="hy-AM"/>
        </w:rPr>
        <w:t>միջին</w:t>
      </w:r>
      <w:r w:rsidR="000A7E43" w:rsidRPr="00E657BC">
        <w:rPr>
          <w:rFonts w:ascii="GHEA Grapalat" w:hAnsi="GHEA Grapalat"/>
          <w:sz w:val="24"/>
          <w:szCs w:val="24"/>
          <w:lang w:val="hy-AM"/>
        </w:rPr>
        <w:t xml:space="preserve"> </w:t>
      </w:r>
      <w:r w:rsidR="000A7E43" w:rsidRPr="00E657BC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0A7E43" w:rsidRPr="00E657BC">
        <w:rPr>
          <w:rFonts w:ascii="GHEA Grapalat" w:hAnsi="GHEA Grapalat"/>
          <w:sz w:val="24"/>
          <w:szCs w:val="24"/>
          <w:lang w:val="hy-AM"/>
        </w:rPr>
        <w:t xml:space="preserve"> </w:t>
      </w:r>
      <w:r w:rsidR="000A7E43" w:rsidRPr="00E657BC">
        <w:rPr>
          <w:rFonts w:ascii="GHEA Grapalat" w:hAnsi="GHEA Grapalat" w:cs="Sylfaen"/>
          <w:sz w:val="24"/>
          <w:szCs w:val="24"/>
          <w:lang w:val="hy-AM"/>
        </w:rPr>
        <w:t xml:space="preserve">թվաքանակը, քանի որ, որպես կանոն, այս չափանիշները օբյետիվ տեղեկատվություն են տրամադրում կազմակերպության չափերի վերաբերյալ: </w:t>
      </w:r>
      <w:r w:rsidR="00D932EF" w:rsidRPr="00E657B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704A7" w:rsidRPr="00C87AD2" w:rsidRDefault="00F1391A" w:rsidP="00D932EF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="007E12CA">
        <w:rPr>
          <w:rFonts w:ascii="GHEA Grapalat" w:hAnsi="GHEA Grapalat" w:cs="Sylfaen"/>
          <w:sz w:val="24"/>
          <w:szCs w:val="24"/>
          <w:lang w:val="hy-AM"/>
        </w:rPr>
        <w:t xml:space="preserve">, կազմակերպությունների </w:t>
      </w:r>
      <w:r w:rsidR="007E12CA" w:rsidRPr="009440F2">
        <w:rPr>
          <w:rFonts w:ascii="GHEA Grapalat" w:hAnsi="GHEA Grapalat" w:cs="Sylfaen"/>
          <w:sz w:val="24"/>
          <w:szCs w:val="24"/>
          <w:lang w:val="hy-AM"/>
        </w:rPr>
        <w:t>(</w:t>
      </w:r>
      <w:r w:rsidR="007E12CA">
        <w:rPr>
          <w:rFonts w:ascii="GHEA Grapalat" w:hAnsi="GHEA Grapalat" w:cs="Sylfaen"/>
          <w:sz w:val="24"/>
          <w:szCs w:val="24"/>
          <w:lang w:val="hy-AM"/>
        </w:rPr>
        <w:t>խմբերի</w:t>
      </w:r>
      <w:r w:rsidR="007E12CA" w:rsidRPr="009440F2">
        <w:rPr>
          <w:rFonts w:ascii="GHEA Grapalat" w:hAnsi="GHEA Grapalat" w:cs="Sylfaen"/>
          <w:sz w:val="24"/>
          <w:szCs w:val="24"/>
          <w:lang w:val="hy-AM"/>
        </w:rPr>
        <w:t>)</w:t>
      </w:r>
      <w:r w:rsidR="007E12CA">
        <w:rPr>
          <w:rFonts w:ascii="GHEA Grapalat" w:hAnsi="GHEA Grapalat" w:cs="Sylfaen"/>
          <w:sz w:val="24"/>
          <w:szCs w:val="24"/>
          <w:lang w:val="hy-AM"/>
        </w:rPr>
        <w:t xml:space="preserve"> բնորոշումները տրվել են հետևյալ կերպ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F1391A" w:rsidRPr="00F1391A" w:rsidRDefault="00F1391A" w:rsidP="009440F2">
      <w:pPr>
        <w:pStyle w:val="a3"/>
        <w:numPr>
          <w:ilvl w:val="0"/>
          <w:numId w:val="4"/>
        </w:numPr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09F8">
        <w:rPr>
          <w:rFonts w:ascii="GHEA Grapalat" w:hAnsi="GHEA Grapalat" w:cs="Sylfaen"/>
          <w:b/>
          <w:sz w:val="24"/>
          <w:szCs w:val="24"/>
          <w:lang w:val="hy-AM"/>
        </w:rPr>
        <w:t>հանրային հաշվետվողականություն ունեցող կազմակերպություն</w:t>
      </w:r>
      <w:r w:rsidR="009440F2">
        <w:rPr>
          <w:rFonts w:ascii="GHEA Grapalat" w:eastAsia="MS Gothic" w:hAnsi="GHEA Grapalat" w:cs="Sylfaen" w:hint="eastAsia"/>
          <w:b/>
          <w:sz w:val="24"/>
          <w:szCs w:val="24"/>
          <w:lang w:val="hy-AM"/>
        </w:rPr>
        <w:t>.</w:t>
      </w:r>
      <w:r w:rsidR="007F1EFF">
        <w:rPr>
          <w:rFonts w:ascii="GHEA Grapalat" w:eastAsia="MS Gothic" w:hAnsi="GHEA Grapalat" w:cs="Sylfaen"/>
          <w:b/>
          <w:sz w:val="24"/>
          <w:szCs w:val="24"/>
        </w:rPr>
        <w:t xml:space="preserve"> </w:t>
      </w:r>
      <w:r w:rsidRPr="00F1391A">
        <w:rPr>
          <w:rFonts w:ascii="GHEA Grapalat" w:hAnsi="GHEA Grapalat" w:cs="Sylfaen"/>
          <w:sz w:val="24"/>
          <w:szCs w:val="24"/>
          <w:lang w:val="hy-AM"/>
        </w:rPr>
        <w:t>կազմակերպու</w:t>
      </w:r>
      <w:r w:rsidR="007E12CA">
        <w:rPr>
          <w:rFonts w:ascii="GHEA Grapalat" w:hAnsi="GHEA Grapalat" w:cs="Sylfaen"/>
          <w:sz w:val="24"/>
          <w:szCs w:val="24"/>
          <w:lang w:val="hy-AM"/>
        </w:rPr>
        <w:softHyphen/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թյուն` </w:t>
      </w:r>
    </w:p>
    <w:p w:rsidR="00F1391A" w:rsidRPr="007F1EFF" w:rsidRDefault="00B469A7" w:rsidP="007F1EFF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69A7">
        <w:rPr>
          <w:rFonts w:ascii="GHEA Grapalat" w:hAnsi="GHEA Grapalat" w:cs="Sylfaen"/>
          <w:sz w:val="24"/>
          <w:szCs w:val="24"/>
          <w:lang w:val="hy-AM"/>
        </w:rPr>
        <w:t>որը հանդիսանում է Հայաստանի Հ</w:t>
      </w:r>
      <w:r w:rsidRPr="00E657BC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նրա</w:t>
      </w:r>
      <w:r w:rsidRPr="00B469A7">
        <w:rPr>
          <w:rFonts w:ascii="GHEA Grapalat" w:hAnsi="GHEA Grapalat" w:cs="Sylfaen"/>
          <w:sz w:val="24"/>
          <w:szCs w:val="24"/>
          <w:lang w:val="hy-AM"/>
        </w:rPr>
        <w:t xml:space="preserve">պետության տարածքում արժեթղթերի </w:t>
      </w:r>
      <w:r>
        <w:rPr>
          <w:rFonts w:ascii="GHEA Grapalat" w:hAnsi="GHEA Grapalat" w:cs="Sylfaen"/>
          <w:sz w:val="24"/>
          <w:szCs w:val="24"/>
          <w:lang w:val="hy-AM"/>
        </w:rPr>
        <w:t>հրապարակայ</w:t>
      </w:r>
      <w:r w:rsidRPr="00B469A7">
        <w:rPr>
          <w:rFonts w:ascii="GHEA Grapalat" w:hAnsi="GHEA Grapalat" w:cs="Sylfaen"/>
          <w:sz w:val="24"/>
          <w:szCs w:val="24"/>
          <w:lang w:val="hy-AM"/>
        </w:rPr>
        <w:t>ին առաջարկ անող անձ կամ հաշվետու թողարկող, բացառությամբ հրապարակային առաջարկ անող անձ կամ հաշվետու թողարկող հանդիսացող Արժույ</w:t>
      </w:r>
      <w:r w:rsidRPr="00E657BC">
        <w:rPr>
          <w:rFonts w:ascii="GHEA Grapalat" w:hAnsi="GHEA Grapalat" w:cs="Sylfaen"/>
          <w:sz w:val="24"/>
          <w:szCs w:val="24"/>
          <w:lang w:val="hy-AM"/>
        </w:rPr>
        <w:t>թ</w:t>
      </w:r>
      <w:r w:rsidRPr="00B469A7">
        <w:rPr>
          <w:rFonts w:ascii="GHEA Grapalat" w:hAnsi="GHEA Grapalat" w:cs="Sylfaen"/>
          <w:sz w:val="24"/>
          <w:szCs w:val="24"/>
          <w:lang w:val="hy-AM"/>
        </w:rPr>
        <w:t>ի միջազգային հիմնադրամի, Եվրոպական կենտրոնական բանկի, Եվրոպական ներդրումային բանկի, այլ միջազգային կազմակերպությունների, որոնց անդամակցում է Հայաստանի Հանրապետությունը</w:t>
      </w:r>
      <w:r w:rsidR="00F1391A" w:rsidRPr="007F1EFF">
        <w:rPr>
          <w:rFonts w:ascii="GHEA Grapalat" w:hAnsi="GHEA Grapalat" w:cs="Sylfaen"/>
          <w:sz w:val="24"/>
          <w:szCs w:val="24"/>
          <w:lang w:val="hy-AM"/>
        </w:rPr>
        <w:t xml:space="preserve">, կամ </w:t>
      </w:r>
    </w:p>
    <w:p w:rsidR="00F1391A" w:rsidRPr="00F1391A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որը հանդիսանում է բանկ, վարկային կազմակերպություն, վճարահաշվարկային կազմակերպություն, ներդրումային ընկերություն, կարգավորվող շուկայի oպերատոր, կենտրոնական դեպոզիտարիա, ապահովագրական ընկերություն, վերաապահովագրական ընկերություն, </w:t>
      </w:r>
      <w:r w:rsidR="00B469A7" w:rsidRPr="00B469A7">
        <w:rPr>
          <w:rFonts w:ascii="GHEA Grapalat" w:hAnsi="GHEA Grapalat" w:cs="Sylfaen"/>
          <w:sz w:val="24"/>
          <w:szCs w:val="24"/>
          <w:lang w:val="hy-AM"/>
        </w:rPr>
        <w:t xml:space="preserve">ապահովագրական բրոքերային </w:t>
      </w:r>
      <w:r w:rsidR="00B469A7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="00B469A7" w:rsidRPr="00E657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1391A">
        <w:rPr>
          <w:rFonts w:ascii="GHEA Grapalat" w:hAnsi="GHEA Grapalat" w:cs="Sylfaen"/>
          <w:sz w:val="24"/>
          <w:szCs w:val="24"/>
          <w:lang w:val="hy-AM"/>
        </w:rPr>
        <w:t>կամ ներդրումային ֆոնդի կառավարիչ</w:t>
      </w:r>
      <w:r w:rsidR="009440F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1391A" w:rsidRPr="00F1391A" w:rsidRDefault="00F1391A" w:rsidP="009440F2">
      <w:pPr>
        <w:pStyle w:val="a3"/>
        <w:numPr>
          <w:ilvl w:val="0"/>
          <w:numId w:val="4"/>
        </w:numPr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09F8">
        <w:rPr>
          <w:rFonts w:ascii="GHEA Grapalat" w:hAnsi="GHEA Grapalat" w:cs="Sylfaen"/>
          <w:b/>
          <w:sz w:val="24"/>
          <w:szCs w:val="24"/>
          <w:lang w:val="hy-AM"/>
        </w:rPr>
        <w:t>խոշոր կազմակերպություն</w:t>
      </w:r>
      <w:r w:rsidR="009440F2">
        <w:rPr>
          <w:rFonts w:ascii="GHEA Grapalat" w:eastAsia="MS Gothic" w:hAnsi="GHEA Grapalat" w:cs="Sylfaen" w:hint="eastAsia"/>
          <w:sz w:val="24"/>
          <w:szCs w:val="24"/>
          <w:lang w:val="hy-AM"/>
        </w:rPr>
        <w:t>.</w:t>
      </w:r>
      <w:r w:rsidRPr="00F1391A">
        <w:rPr>
          <w:rFonts w:ascii="GHEA Grapalat" w:hAnsi="GHEA Grapalat" w:cs="Sylfaen"/>
          <w:sz w:val="24"/>
          <w:szCs w:val="24"/>
          <w:lang w:val="hy-AM"/>
        </w:rPr>
        <w:tab/>
        <w:t xml:space="preserve">  կազմակերպություն, որը հաշվետու տարվան անմիջապես նախորդող տարվա վերջի դրությամբ գերազանցել է հետևյալ երեք ցուցանիշներից առնվազն երկուսը. </w:t>
      </w:r>
    </w:p>
    <w:p w:rsidR="00F1391A" w:rsidRPr="00747C99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7C99">
        <w:rPr>
          <w:rFonts w:ascii="GHEA Grapalat" w:hAnsi="GHEA Grapalat" w:cs="Sylfaen"/>
          <w:sz w:val="24"/>
          <w:szCs w:val="24"/>
          <w:lang w:val="hy-AM"/>
        </w:rPr>
        <w:t>ֆինանսական վիճակի մասին հաշվետվության (հաշվեկշռի) ընդհանուր գումարը՝ տաս</w:t>
      </w:r>
      <w:r w:rsidR="001E40AE">
        <w:rPr>
          <w:rFonts w:ascii="GHEA Grapalat" w:hAnsi="GHEA Grapalat" w:cs="Sylfaen"/>
          <w:sz w:val="24"/>
          <w:szCs w:val="24"/>
          <w:lang w:val="hy-AM"/>
        </w:rPr>
        <w:t>ը</w:t>
      </w:r>
      <w:r w:rsidRPr="00747C99">
        <w:rPr>
          <w:rFonts w:ascii="GHEA Grapalat" w:hAnsi="GHEA Grapalat" w:cs="Sylfaen"/>
          <w:sz w:val="24"/>
          <w:szCs w:val="24"/>
          <w:lang w:val="hy-AM"/>
        </w:rPr>
        <w:t xml:space="preserve"> միլիարդ դրամ.</w:t>
      </w:r>
    </w:p>
    <w:p w:rsidR="00F1391A" w:rsidRPr="00747C99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7C99">
        <w:rPr>
          <w:rFonts w:ascii="GHEA Grapalat" w:hAnsi="GHEA Grapalat" w:cs="Sylfaen"/>
          <w:sz w:val="24"/>
          <w:szCs w:val="24"/>
          <w:lang w:val="hy-AM"/>
        </w:rPr>
        <w:t>հիմնական գործունեությունից հասույթը՝ քսան միլիարդ դրամ.</w:t>
      </w:r>
    </w:p>
    <w:p w:rsidR="00F1391A" w:rsidRPr="00747C99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7C99">
        <w:rPr>
          <w:rFonts w:ascii="GHEA Grapalat" w:hAnsi="GHEA Grapalat" w:cs="Sylfaen"/>
          <w:sz w:val="24"/>
          <w:szCs w:val="24"/>
          <w:lang w:val="hy-AM"/>
        </w:rPr>
        <w:lastRenderedPageBreak/>
        <w:t>Հայաստանի Հանրապետության Ազգային վիճակագրական ծառայության կողմից սահմանված կարգով հաշվարկված աշխատողների միջին տարեկան թվաքանակը՝ երկու հարյուր հիսուն</w:t>
      </w:r>
      <w:r w:rsidR="009440F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1391A" w:rsidRPr="00F1391A" w:rsidRDefault="00F1391A" w:rsidP="009440F2">
      <w:pPr>
        <w:pStyle w:val="a3"/>
        <w:numPr>
          <w:ilvl w:val="0"/>
          <w:numId w:val="4"/>
        </w:numPr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09F8">
        <w:rPr>
          <w:rFonts w:ascii="GHEA Grapalat" w:hAnsi="GHEA Grapalat" w:cs="Sylfaen"/>
          <w:b/>
          <w:sz w:val="24"/>
          <w:szCs w:val="24"/>
          <w:lang w:val="hy-AM"/>
        </w:rPr>
        <w:t>միջին կազմակերպություն</w:t>
      </w:r>
      <w:r w:rsidR="009440F2">
        <w:rPr>
          <w:rFonts w:ascii="GHEA Grapalat" w:eastAsia="MS Gothic" w:hAnsi="GHEA Grapalat" w:cs="Sylfaen" w:hint="eastAsia"/>
          <w:sz w:val="24"/>
          <w:szCs w:val="24"/>
          <w:lang w:val="hy-AM"/>
        </w:rPr>
        <w:t>.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  կազմակերպություն, որը չի հանդիսանում փոքր կամ միկրո կազմակերպություն և որը հաշվետու տարվան անմիջապես նախորդող տարվա վերջի դրությամբ չի գերազանցել հետևյալ երեք ցուցանիշներից առնվազն երկուսը. </w:t>
      </w:r>
    </w:p>
    <w:p w:rsidR="00F1391A" w:rsidRPr="00747C99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7C99">
        <w:rPr>
          <w:rFonts w:ascii="GHEA Grapalat" w:hAnsi="GHEA Grapalat" w:cs="Sylfaen"/>
          <w:sz w:val="24"/>
          <w:szCs w:val="24"/>
          <w:lang w:val="hy-AM"/>
        </w:rPr>
        <w:t>ֆինանսական վիճակի մասին հաշվետվության (հաշվեկշռի) ընդհանուր գումարը՝ տաս</w:t>
      </w:r>
      <w:r w:rsidR="001E40AE">
        <w:rPr>
          <w:rFonts w:ascii="GHEA Grapalat" w:hAnsi="GHEA Grapalat" w:cs="Sylfaen"/>
          <w:sz w:val="24"/>
          <w:szCs w:val="24"/>
          <w:lang w:val="hy-AM"/>
        </w:rPr>
        <w:t>ը</w:t>
      </w:r>
      <w:r w:rsidRPr="00747C99">
        <w:rPr>
          <w:rFonts w:ascii="GHEA Grapalat" w:hAnsi="GHEA Grapalat" w:cs="Sylfaen"/>
          <w:sz w:val="24"/>
          <w:szCs w:val="24"/>
          <w:lang w:val="hy-AM"/>
        </w:rPr>
        <w:t xml:space="preserve"> միլիարդ դրամ.</w:t>
      </w:r>
    </w:p>
    <w:p w:rsidR="00F1391A" w:rsidRPr="00747C99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7C99">
        <w:rPr>
          <w:rFonts w:ascii="GHEA Grapalat" w:hAnsi="GHEA Grapalat" w:cs="Sylfaen"/>
          <w:sz w:val="24"/>
          <w:szCs w:val="24"/>
          <w:lang w:val="hy-AM"/>
        </w:rPr>
        <w:t>հիմնական գործունեությունից հասույթը՝ քսան միլիարդ դրամ.</w:t>
      </w:r>
    </w:p>
    <w:p w:rsidR="00F1391A" w:rsidRPr="00747C99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7C99">
        <w:rPr>
          <w:rFonts w:ascii="GHEA Grapalat" w:hAnsi="GHEA Grapalat" w:cs="Sylfaen"/>
          <w:sz w:val="24"/>
          <w:szCs w:val="24"/>
          <w:lang w:val="hy-AM"/>
        </w:rPr>
        <w:t>Հայաստանի Հանրապետության Ազգային վիճակագրական ծառայության կողմից սահմանված կարգով հաշվարկված աշխատողների միջին տարեկան թվաքանակը՝ երկու հարյուր հիսուն</w:t>
      </w:r>
      <w:r w:rsidR="009440F2">
        <w:rPr>
          <w:rFonts w:ascii="GHEA Grapalat" w:hAnsi="GHEA Grapalat" w:cs="Sylfaen" w:hint="eastAsia"/>
          <w:sz w:val="24"/>
          <w:szCs w:val="24"/>
          <w:lang w:val="hy-AM"/>
        </w:rPr>
        <w:t>.</w:t>
      </w:r>
    </w:p>
    <w:p w:rsidR="00F1391A" w:rsidRPr="00F1391A" w:rsidRDefault="00F1391A" w:rsidP="009440F2">
      <w:pPr>
        <w:pStyle w:val="a3"/>
        <w:numPr>
          <w:ilvl w:val="0"/>
          <w:numId w:val="4"/>
        </w:numPr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09F8">
        <w:rPr>
          <w:rFonts w:ascii="GHEA Grapalat" w:hAnsi="GHEA Grapalat" w:cs="Sylfaen"/>
          <w:b/>
          <w:sz w:val="24"/>
          <w:szCs w:val="24"/>
          <w:lang w:val="hy-AM"/>
        </w:rPr>
        <w:t>փոքր կազմակերպություն</w:t>
      </w:r>
      <w:r w:rsidR="009440F2">
        <w:rPr>
          <w:rFonts w:ascii="GHEA Grapalat" w:eastAsia="MS Gothic" w:hAnsi="GHEA Grapalat" w:cs="Sylfaen" w:hint="eastAsia"/>
          <w:sz w:val="24"/>
          <w:szCs w:val="24"/>
          <w:lang w:val="hy-AM"/>
        </w:rPr>
        <w:t>.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  կազմակերպություն, որը չի հանդիսանում միկրո կազմակերպություն և որը հաշվետու տարվան անմիջապես նախորդող տարվա վերջի դրությամբ չի գերազանցել հետևյալ երեք ցուցանիշներից առնվազն երկուսը. </w:t>
      </w:r>
    </w:p>
    <w:p w:rsidR="00F1391A" w:rsidRPr="00747C99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7C99">
        <w:rPr>
          <w:rFonts w:ascii="GHEA Grapalat" w:hAnsi="GHEA Grapalat" w:cs="Sylfaen"/>
          <w:sz w:val="24"/>
          <w:szCs w:val="24"/>
          <w:lang w:val="hy-AM"/>
        </w:rPr>
        <w:t>ֆինանսական վիճակի մասին հաշվետվության (հաշվեկշռի) ընդհանուր գումարը՝ երկու միլիարդ դրամ.</w:t>
      </w:r>
    </w:p>
    <w:p w:rsidR="00F1391A" w:rsidRPr="00747C99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7C99">
        <w:rPr>
          <w:rFonts w:ascii="GHEA Grapalat" w:hAnsi="GHEA Grapalat" w:cs="Sylfaen"/>
          <w:sz w:val="24"/>
          <w:szCs w:val="24"/>
          <w:lang w:val="hy-AM"/>
        </w:rPr>
        <w:t>հիմնական գործունեությունից հասույթը՝ չորս միլիարդ դրամ.</w:t>
      </w:r>
    </w:p>
    <w:p w:rsidR="00F1391A" w:rsidRPr="00747C99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7C99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Ազգային վիճակագրական ծառայության կողմից սահմանված կարգով հաշվարկված աշխատողների միջին տարեկան թվաքանակը՝ </w:t>
      </w:r>
      <w:r w:rsidR="00B56D66" w:rsidRPr="00E657BC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="009440F2">
        <w:rPr>
          <w:rFonts w:ascii="GHEA Grapalat" w:hAnsi="GHEA Grapalat" w:cs="Sylfaen"/>
          <w:sz w:val="24"/>
          <w:szCs w:val="24"/>
          <w:lang w:val="hy-AM"/>
        </w:rPr>
        <w:t>.</w:t>
      </w:r>
      <w:r w:rsidRPr="00747C99">
        <w:rPr>
          <w:rFonts w:ascii="GHEA Grapalat" w:hAnsi="GHEA Grapalat" w:cs="Sylfaen"/>
          <w:sz w:val="24"/>
          <w:szCs w:val="24"/>
          <w:lang w:val="hy-AM"/>
        </w:rPr>
        <w:tab/>
      </w:r>
    </w:p>
    <w:p w:rsidR="00F1391A" w:rsidRPr="00F1391A" w:rsidRDefault="00F1391A" w:rsidP="009440F2">
      <w:pPr>
        <w:pStyle w:val="a3"/>
        <w:numPr>
          <w:ilvl w:val="0"/>
          <w:numId w:val="4"/>
        </w:numPr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09F8">
        <w:rPr>
          <w:rFonts w:ascii="GHEA Grapalat" w:hAnsi="GHEA Grapalat" w:cs="Sylfaen"/>
          <w:b/>
          <w:sz w:val="24"/>
          <w:szCs w:val="24"/>
          <w:lang w:val="hy-AM"/>
        </w:rPr>
        <w:t>միկրո կազմակերպություն</w:t>
      </w:r>
      <w:r w:rsidR="009440F2">
        <w:rPr>
          <w:rFonts w:ascii="GHEA Grapalat" w:eastAsia="MS Gothic" w:hAnsi="GHEA Grapalat" w:cs="Sylfaen" w:hint="eastAsia"/>
          <w:sz w:val="24"/>
          <w:szCs w:val="24"/>
          <w:lang w:val="hy-AM"/>
        </w:rPr>
        <w:t>.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  կազմակերպություն, որը հաշվետու տարվան անմիջապես նախորդող տարվա վերջի դրությամբ չի գերազանցել հետևյալ երեք ցուցանիշներից առնվազն երկուսը. </w:t>
      </w:r>
    </w:p>
    <w:p w:rsidR="00F1391A" w:rsidRPr="005F5DCF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5DCF">
        <w:rPr>
          <w:rFonts w:ascii="GHEA Grapalat" w:hAnsi="GHEA Grapalat" w:cs="Sylfaen"/>
          <w:sz w:val="24"/>
          <w:szCs w:val="24"/>
          <w:lang w:val="hy-AM"/>
        </w:rPr>
        <w:t>ֆինանսական վիճակի մասին հաշվետվության (հաշվեկշռի) ընդհանուր գումարը՝ հարյուր յոթանասունհինգ միլիոն դրամ.</w:t>
      </w:r>
    </w:p>
    <w:p w:rsidR="00F1391A" w:rsidRPr="005F5DCF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5DCF">
        <w:rPr>
          <w:rFonts w:ascii="GHEA Grapalat" w:hAnsi="GHEA Grapalat" w:cs="Sylfaen"/>
          <w:sz w:val="24"/>
          <w:szCs w:val="24"/>
          <w:lang w:val="hy-AM"/>
        </w:rPr>
        <w:t>հիմնական գործունեությունից հասույթը՝ երեք հարյուր միլիոն դրամ.</w:t>
      </w:r>
    </w:p>
    <w:p w:rsidR="00F1391A" w:rsidRPr="005F5DCF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5DCF">
        <w:rPr>
          <w:rFonts w:ascii="GHEA Grapalat" w:hAnsi="GHEA Grapalat" w:cs="Sylfaen"/>
          <w:sz w:val="24"/>
          <w:szCs w:val="24"/>
          <w:lang w:val="hy-AM"/>
        </w:rPr>
        <w:t>Հայաստանի Հանրապետության Ազգային վիճակագրական ծառայության կողմից սահմանված կարգով հաշվարկված աշխատողների միջին տարեկան թվաքանակը՝ տաս</w:t>
      </w:r>
      <w:r w:rsidR="00B56D66" w:rsidRPr="00E657BC">
        <w:rPr>
          <w:rFonts w:ascii="GHEA Grapalat" w:hAnsi="GHEA Grapalat" w:cs="Sylfaen"/>
          <w:sz w:val="24"/>
          <w:szCs w:val="24"/>
          <w:lang w:val="hy-AM"/>
        </w:rPr>
        <w:t>ը</w:t>
      </w:r>
      <w:r w:rsidR="009440F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1391A" w:rsidRPr="00F1391A" w:rsidRDefault="00F1391A" w:rsidP="009440F2">
      <w:pPr>
        <w:pStyle w:val="a3"/>
        <w:numPr>
          <w:ilvl w:val="0"/>
          <w:numId w:val="4"/>
        </w:numPr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C2ECC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խումբ</w:t>
      </w:r>
      <w:r w:rsidR="009440F2">
        <w:rPr>
          <w:rFonts w:ascii="GHEA Grapalat" w:hAnsi="GHEA Grapalat" w:cs="Sylfaen" w:hint="eastAsia"/>
          <w:b/>
          <w:sz w:val="24"/>
          <w:szCs w:val="24"/>
          <w:lang w:val="hy-AM"/>
        </w:rPr>
        <w:t>.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 մայր կազմակերպությունը և իր դուստր կազմակերպությունները.</w:t>
      </w:r>
    </w:p>
    <w:p w:rsidR="00F1391A" w:rsidRPr="00F1391A" w:rsidRDefault="00F1391A" w:rsidP="009440F2">
      <w:pPr>
        <w:pStyle w:val="a3"/>
        <w:numPr>
          <w:ilvl w:val="0"/>
          <w:numId w:val="4"/>
        </w:numPr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40F2">
        <w:rPr>
          <w:rFonts w:ascii="GHEA Grapalat" w:hAnsi="GHEA Grapalat" w:cs="Sylfaen"/>
          <w:b/>
          <w:sz w:val="24"/>
          <w:szCs w:val="24"/>
          <w:lang w:val="hy-AM"/>
        </w:rPr>
        <w:t>մայր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440F2">
        <w:rPr>
          <w:rFonts w:ascii="GHEA Grapalat" w:hAnsi="GHEA Grapalat" w:cs="Sylfaen"/>
          <w:b/>
          <w:sz w:val="24"/>
          <w:szCs w:val="24"/>
          <w:lang w:val="hy-AM"/>
        </w:rPr>
        <w:t>կազմակերպություն</w:t>
      </w:r>
      <w:r w:rsidRPr="00F1391A">
        <w:rPr>
          <w:rFonts w:ascii="GHEA Grapalat" w:hAnsi="GHEA Grapalat" w:cs="Sylfaen"/>
          <w:sz w:val="24"/>
          <w:szCs w:val="24"/>
          <w:lang w:val="hy-AM"/>
        </w:rPr>
        <w:t>. կազմակերպություն, որը վերահսկում է մեկ կամ ավելի դուստր կազմակերպությունների</w:t>
      </w:r>
      <w:r w:rsidR="009440F2">
        <w:rPr>
          <w:rFonts w:ascii="GHEA Grapalat" w:hAnsi="GHEA Grapalat" w:cs="Sylfaen" w:hint="eastAsia"/>
          <w:sz w:val="24"/>
          <w:szCs w:val="24"/>
          <w:lang w:val="hy-AM"/>
        </w:rPr>
        <w:t>.</w:t>
      </w:r>
    </w:p>
    <w:p w:rsidR="00F1391A" w:rsidRPr="00F1391A" w:rsidRDefault="00F1391A" w:rsidP="009440F2">
      <w:pPr>
        <w:pStyle w:val="a3"/>
        <w:numPr>
          <w:ilvl w:val="0"/>
          <w:numId w:val="4"/>
        </w:numPr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56D66">
        <w:rPr>
          <w:rFonts w:ascii="GHEA Grapalat" w:hAnsi="GHEA Grapalat" w:cs="Sylfaen"/>
          <w:b/>
          <w:sz w:val="24"/>
          <w:szCs w:val="24"/>
          <w:lang w:val="hy-AM"/>
        </w:rPr>
        <w:t>դուստր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440F2">
        <w:rPr>
          <w:rFonts w:ascii="GHEA Grapalat" w:hAnsi="GHEA Grapalat" w:cs="Sylfaen"/>
          <w:b/>
          <w:sz w:val="24"/>
          <w:szCs w:val="24"/>
          <w:lang w:val="hy-AM"/>
        </w:rPr>
        <w:t>կազմակերպություն</w:t>
      </w:r>
      <w:r w:rsidR="009440F2">
        <w:rPr>
          <w:rFonts w:ascii="GHEA Grapalat" w:hAnsi="GHEA Grapalat" w:cs="Sylfaen" w:hint="eastAsia"/>
          <w:sz w:val="24"/>
          <w:szCs w:val="24"/>
          <w:lang w:val="hy-AM"/>
        </w:rPr>
        <w:t>.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 կազմակերպություն, որը վերահսկվում է մեկ այլ կազմակերպության կողմից</w:t>
      </w:r>
      <w:r w:rsidR="009440F2">
        <w:rPr>
          <w:rFonts w:ascii="GHEA Grapalat" w:hAnsi="GHEA Grapalat" w:cs="Sylfaen" w:hint="eastAsia"/>
          <w:sz w:val="24"/>
          <w:szCs w:val="24"/>
          <w:lang w:val="hy-AM"/>
        </w:rPr>
        <w:t>.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1391A" w:rsidRPr="00F1391A" w:rsidRDefault="00F1391A" w:rsidP="009440F2">
      <w:pPr>
        <w:pStyle w:val="a3"/>
        <w:numPr>
          <w:ilvl w:val="0"/>
          <w:numId w:val="4"/>
        </w:numPr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09F8">
        <w:rPr>
          <w:rFonts w:ascii="GHEA Grapalat" w:hAnsi="GHEA Grapalat" w:cs="Sylfaen"/>
          <w:b/>
          <w:sz w:val="24"/>
          <w:szCs w:val="24"/>
          <w:lang w:val="hy-AM"/>
        </w:rPr>
        <w:t>խոշոր խումբ</w:t>
      </w:r>
      <w:r w:rsidR="009440F2">
        <w:rPr>
          <w:rFonts w:ascii="GHEA Grapalat" w:eastAsia="MS Gothic" w:hAnsi="GHEA Grapalat" w:cs="Sylfaen" w:hint="eastAsia"/>
          <w:sz w:val="24"/>
          <w:szCs w:val="24"/>
          <w:lang w:val="hy-AM"/>
        </w:rPr>
        <w:t>.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 խում</w:t>
      </w:r>
      <w:r w:rsidR="00F309F8">
        <w:rPr>
          <w:rFonts w:ascii="GHEA Grapalat" w:hAnsi="GHEA Grapalat" w:cs="Sylfaen"/>
          <w:sz w:val="24"/>
          <w:szCs w:val="24"/>
          <w:lang w:val="hy-AM"/>
        </w:rPr>
        <w:t>բ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, որը բացկացած է մայր կազմակերպությունից և դուստր կազմակերպություններից, որոնք ներառվում են համախմբման մեջ և որը մայր կազմակերպության հաշվետու տարվան անմիջապես նախորդող տարվա վերջի դրությամբ համախմբման հիմունքով գերազանցել է հետևյալ երեք ցուցանիշներից առնվազն երկուսը. </w:t>
      </w:r>
    </w:p>
    <w:p w:rsidR="00F1391A" w:rsidRPr="005F5DCF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5DCF">
        <w:rPr>
          <w:rFonts w:ascii="GHEA Grapalat" w:hAnsi="GHEA Grapalat" w:cs="Sylfaen"/>
          <w:sz w:val="24"/>
          <w:szCs w:val="24"/>
          <w:lang w:val="hy-AM"/>
        </w:rPr>
        <w:t>ֆինանսական վիճակի մասին հաշվետվության (հաշվեկշռի) ընդհանուր գումարը՝ տաս միլիարդ դրամ.</w:t>
      </w:r>
    </w:p>
    <w:p w:rsidR="00F1391A" w:rsidRPr="005F5DCF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5DCF">
        <w:rPr>
          <w:rFonts w:ascii="GHEA Grapalat" w:hAnsi="GHEA Grapalat" w:cs="Sylfaen"/>
          <w:sz w:val="24"/>
          <w:szCs w:val="24"/>
          <w:lang w:val="hy-AM"/>
        </w:rPr>
        <w:t>հիմնական գործունեությունից հասույթը՝ քսան միլիարդ դրամ.</w:t>
      </w:r>
    </w:p>
    <w:p w:rsidR="00F1391A" w:rsidRPr="005F5DCF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5DCF">
        <w:rPr>
          <w:rFonts w:ascii="GHEA Grapalat" w:hAnsi="GHEA Grapalat" w:cs="Sylfaen"/>
          <w:sz w:val="24"/>
          <w:szCs w:val="24"/>
          <w:lang w:val="hy-AM"/>
        </w:rPr>
        <w:t>Հայաստանի Հանրապետության Ազգային վիճակագրական ծառայության կողմից սահմանված կարգով հաշվարկված աշխատողների միջին տարեկան թվաքանակը՝ երկու հարյուր հիսուն</w:t>
      </w:r>
      <w:r w:rsidR="009440F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1391A" w:rsidRPr="00F1391A" w:rsidRDefault="00F1391A" w:rsidP="009440F2">
      <w:pPr>
        <w:pStyle w:val="a3"/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09F8">
        <w:rPr>
          <w:rFonts w:ascii="GHEA Grapalat" w:hAnsi="GHEA Grapalat" w:cs="Sylfaen"/>
          <w:b/>
          <w:sz w:val="24"/>
          <w:szCs w:val="24"/>
          <w:lang w:val="hy-AM"/>
        </w:rPr>
        <w:t>միջին խումբ</w:t>
      </w:r>
      <w:r w:rsidR="009440F2">
        <w:rPr>
          <w:rFonts w:ascii="GHEA Grapalat" w:eastAsia="MS Gothic" w:hAnsi="GHEA Grapalat" w:cs="Sylfaen" w:hint="eastAsia"/>
          <w:sz w:val="24"/>
          <w:szCs w:val="24"/>
          <w:lang w:val="hy-AM"/>
        </w:rPr>
        <w:t>.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 խում</w:t>
      </w:r>
      <w:r w:rsidR="003248AE">
        <w:rPr>
          <w:rFonts w:ascii="GHEA Grapalat" w:hAnsi="GHEA Grapalat" w:cs="Sylfaen"/>
          <w:sz w:val="24"/>
          <w:szCs w:val="24"/>
          <w:lang w:val="hy-AM"/>
        </w:rPr>
        <w:t>բ</w:t>
      </w:r>
      <w:r w:rsidRPr="00F1391A">
        <w:rPr>
          <w:rFonts w:ascii="GHEA Grapalat" w:hAnsi="GHEA Grapalat" w:cs="Sylfaen"/>
          <w:sz w:val="24"/>
          <w:szCs w:val="24"/>
          <w:lang w:val="hy-AM"/>
        </w:rPr>
        <w:t>, որը չի հանդիսանում փոքր խումբ, որը բա</w:t>
      </w:r>
      <w:r w:rsidR="00703C61" w:rsidRPr="00E657BC">
        <w:rPr>
          <w:rFonts w:ascii="GHEA Grapalat" w:hAnsi="GHEA Grapalat" w:cs="Sylfaen"/>
          <w:sz w:val="24"/>
          <w:szCs w:val="24"/>
          <w:lang w:val="hy-AM"/>
        </w:rPr>
        <w:t>ղ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կացած է մայր կազմակերպությունից և դուստր կազմակերպություններից, որոնք ներառվում են համախմբման մեջ և որը մայր կազմակերպության հաշվետու տարվան անմիջապես նախորդող տարվա վերջի դրությամբ համախմբման հիմունքով չի գերազանցել է հետևյալ երեք ցուցանիշներից առնվազն երկուսը.  </w:t>
      </w:r>
    </w:p>
    <w:p w:rsidR="00F1391A" w:rsidRPr="005F5DCF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5DCF">
        <w:rPr>
          <w:rFonts w:ascii="GHEA Grapalat" w:hAnsi="GHEA Grapalat" w:cs="Sylfaen"/>
          <w:sz w:val="24"/>
          <w:szCs w:val="24"/>
          <w:lang w:val="hy-AM"/>
        </w:rPr>
        <w:t>ֆինանսական վիճակի մասին հաշվետվության (հաշվեկշռի) ընդհանուր գումարը՝ տաս միլիարդ դրամ.</w:t>
      </w:r>
    </w:p>
    <w:p w:rsidR="00F1391A" w:rsidRPr="005F5DCF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5DCF">
        <w:rPr>
          <w:rFonts w:ascii="GHEA Grapalat" w:hAnsi="GHEA Grapalat" w:cs="Sylfaen"/>
          <w:sz w:val="24"/>
          <w:szCs w:val="24"/>
          <w:lang w:val="hy-AM"/>
        </w:rPr>
        <w:t>հիմնական գործունեությունից հասույթը՝ քսան միլիարդ դրամ.</w:t>
      </w:r>
    </w:p>
    <w:p w:rsidR="00F1391A" w:rsidRPr="005F5DCF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5DCF">
        <w:rPr>
          <w:rFonts w:ascii="GHEA Grapalat" w:hAnsi="GHEA Grapalat" w:cs="Sylfaen"/>
          <w:sz w:val="24"/>
          <w:szCs w:val="24"/>
          <w:lang w:val="hy-AM"/>
        </w:rPr>
        <w:t>Հայաստանի Հանրապետության Ազգային վիճակագրական ծառայության կողմից սահմանված կարգով հաշվարկված աշխատողների միջին տարեկան թվաքանակը՝ երկու հարյուր հիսուն</w:t>
      </w:r>
      <w:r w:rsidR="009440F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1391A" w:rsidRPr="00F1391A" w:rsidRDefault="00F1391A" w:rsidP="009440F2">
      <w:pPr>
        <w:pStyle w:val="a3"/>
        <w:numPr>
          <w:ilvl w:val="0"/>
          <w:numId w:val="4"/>
        </w:numPr>
        <w:tabs>
          <w:tab w:val="left" w:pos="90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09F8">
        <w:rPr>
          <w:rFonts w:ascii="GHEA Grapalat" w:hAnsi="GHEA Grapalat" w:cs="Sylfaen"/>
          <w:b/>
          <w:sz w:val="24"/>
          <w:szCs w:val="24"/>
          <w:lang w:val="hy-AM"/>
        </w:rPr>
        <w:t>փոքր խումբ</w:t>
      </w:r>
      <w:r w:rsidR="009440F2">
        <w:rPr>
          <w:rFonts w:ascii="GHEA Grapalat" w:eastAsia="MS Gothic" w:hAnsi="GHEA Grapalat" w:cs="Sylfaen" w:hint="eastAsia"/>
          <w:sz w:val="24"/>
          <w:szCs w:val="24"/>
          <w:lang w:val="hy-AM"/>
        </w:rPr>
        <w:t>.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 խում</w:t>
      </w:r>
      <w:r w:rsidR="003248AE">
        <w:rPr>
          <w:rFonts w:ascii="GHEA Grapalat" w:hAnsi="GHEA Grapalat" w:cs="Sylfaen"/>
          <w:sz w:val="24"/>
          <w:szCs w:val="24"/>
          <w:lang w:val="hy-AM"/>
        </w:rPr>
        <w:t>բ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, որը բացկացած է մայր կազմակերպությունից և դուստր կազմակերպություններից, որոնք ներառվում են համախմբման մեջ և որը մայր կազմակերպության հաշվետու տարվան անմիջապես նախորդող տարվա վերջի </w:t>
      </w:r>
      <w:r w:rsidRPr="00F1391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դրությամբ համախմբման հիմունքով չի գերազանցել հետևյալ երեք ցուցանիշներից առնվազն երկուսը. </w:t>
      </w:r>
    </w:p>
    <w:p w:rsidR="00F1391A" w:rsidRPr="005F5DCF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5DCF">
        <w:rPr>
          <w:rFonts w:ascii="GHEA Grapalat" w:hAnsi="GHEA Grapalat" w:cs="Sylfaen"/>
          <w:sz w:val="24"/>
          <w:szCs w:val="24"/>
          <w:lang w:val="hy-AM"/>
        </w:rPr>
        <w:t xml:space="preserve">ֆինանսական վիճակի մասին հաշվետվության (հաշվեկշռի) ընդհանուր գումարը՝ երկու միլիարդ դրամ. </w:t>
      </w:r>
    </w:p>
    <w:p w:rsidR="00F1391A" w:rsidRPr="005F5DCF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5DCF">
        <w:rPr>
          <w:rFonts w:ascii="GHEA Grapalat" w:hAnsi="GHEA Grapalat" w:cs="Sylfaen"/>
          <w:sz w:val="24"/>
          <w:szCs w:val="24"/>
          <w:lang w:val="hy-AM"/>
        </w:rPr>
        <w:t>հիմնական գործունեությունից հասույթը՝ չորս միլիարդ դրամ.</w:t>
      </w:r>
    </w:p>
    <w:p w:rsidR="00F1391A" w:rsidRPr="005F5DCF" w:rsidRDefault="00F1391A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5DCF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Ազգային վիճակագրական ծառայության կողմից սահմանված կարգով հաշվարկված աշխատողների միջին տարեկան թվաքանակը՝ </w:t>
      </w:r>
      <w:r w:rsidR="00F7794D">
        <w:rPr>
          <w:rFonts w:ascii="GHEA Grapalat" w:hAnsi="GHEA Grapalat" w:cs="Sylfaen"/>
          <w:sz w:val="24"/>
          <w:szCs w:val="24"/>
        </w:rPr>
        <w:t>հարյուր</w:t>
      </w:r>
      <w:r w:rsidR="009440F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1391A" w:rsidRPr="00E657BC" w:rsidRDefault="00F1391A" w:rsidP="00F1391A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Որպես այլընտրանք, </w:t>
      </w:r>
      <w:r w:rsidR="001E40AE">
        <w:rPr>
          <w:rFonts w:ascii="GHEA Grapalat" w:hAnsi="GHEA Grapalat" w:cs="Sylfaen"/>
          <w:sz w:val="24"/>
          <w:szCs w:val="24"/>
          <w:lang w:val="hy-AM"/>
        </w:rPr>
        <w:t>խմբերի տեսակը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40AE">
        <w:rPr>
          <w:rFonts w:ascii="GHEA Grapalat" w:hAnsi="GHEA Grapalat" w:cs="Sylfaen"/>
          <w:sz w:val="24"/>
          <w:szCs w:val="24"/>
          <w:lang w:val="hy-AM"/>
        </w:rPr>
        <w:t xml:space="preserve">բնորոշող 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ցուցանիշների գումարները կարելի է հաշվարկել ոչ թե համախմբման հիմունքով, այլ համապատասխան ցուցանիշների թվաբանական գումարման միջոցով։ Այս դեպքում </w:t>
      </w:r>
      <w:r w:rsidR="00F5392B">
        <w:rPr>
          <w:rFonts w:ascii="GHEA Grapalat" w:hAnsi="GHEA Grapalat" w:cs="Sylfaen"/>
          <w:sz w:val="24"/>
          <w:szCs w:val="24"/>
          <w:lang w:val="hy-AM"/>
        </w:rPr>
        <w:t>հաշվեկշռի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F5392B">
        <w:rPr>
          <w:rFonts w:ascii="GHEA Grapalat" w:hAnsi="GHEA Grapalat" w:cs="Sylfaen"/>
          <w:sz w:val="24"/>
          <w:szCs w:val="24"/>
          <w:lang w:val="hy-AM"/>
        </w:rPr>
        <w:t>հասույթի</w:t>
      </w:r>
      <w:r w:rsidRPr="00F1391A">
        <w:rPr>
          <w:rFonts w:ascii="GHEA Grapalat" w:hAnsi="GHEA Grapalat" w:cs="Sylfaen"/>
          <w:sz w:val="24"/>
          <w:szCs w:val="24"/>
          <w:lang w:val="hy-AM"/>
        </w:rPr>
        <w:t xml:space="preserve"> ցուցանիշների գումարները համապատասխանաբար ավելանում են քսան տոկոսով։</w:t>
      </w:r>
    </w:p>
    <w:p w:rsidR="009440F2" w:rsidRPr="00B271E5" w:rsidRDefault="009440F2" w:rsidP="009440F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Նախա</w:t>
      </w: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Pr="00C87AD2">
        <w:rPr>
          <w:rFonts w:ascii="GHEA Grapalat" w:hAnsi="GHEA Grapalat" w:cs="Sylfaen"/>
          <w:sz w:val="24"/>
          <w:szCs w:val="24"/>
        </w:rPr>
        <w:t xml:space="preserve">եսվում է </w:t>
      </w:r>
      <w:r w:rsidRPr="00B271E5">
        <w:rPr>
          <w:rFonts w:ascii="GHEA Grapalat" w:hAnsi="GHEA Grapalat" w:cs="Sylfaen"/>
          <w:sz w:val="24"/>
          <w:szCs w:val="24"/>
        </w:rPr>
        <w:t>հստակեց</w:t>
      </w:r>
      <w:r w:rsidRPr="00C87AD2">
        <w:rPr>
          <w:rFonts w:ascii="GHEA Grapalat" w:hAnsi="GHEA Grapalat" w:cs="Sylfaen"/>
          <w:sz w:val="24"/>
          <w:szCs w:val="24"/>
        </w:rPr>
        <w:t>նել</w:t>
      </w:r>
      <w:r w:rsidRPr="00B271E5">
        <w:rPr>
          <w:rFonts w:ascii="GHEA Grapalat" w:hAnsi="GHEA Grapalat" w:cs="Sylfaen"/>
          <w:sz w:val="24"/>
          <w:szCs w:val="24"/>
        </w:rPr>
        <w:t>, որ կազմակերպության ղեկավարությունն է պատաս</w:t>
      </w:r>
      <w:r w:rsidRPr="00C87AD2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խա</w:t>
      </w:r>
      <w:r w:rsidRPr="00C87AD2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 xml:space="preserve">նատու </w:t>
      </w:r>
      <w:r w:rsidRPr="00C87AD2">
        <w:rPr>
          <w:rFonts w:ascii="GHEA Grapalat" w:hAnsi="GHEA Grapalat" w:cs="Sylfaen"/>
          <w:sz w:val="24"/>
          <w:szCs w:val="24"/>
        </w:rPr>
        <w:t xml:space="preserve">լինելու </w:t>
      </w:r>
      <w:r w:rsidRPr="00B271E5">
        <w:rPr>
          <w:rFonts w:ascii="GHEA Grapalat" w:hAnsi="GHEA Grapalat" w:cs="Sylfaen"/>
          <w:sz w:val="24"/>
          <w:szCs w:val="24"/>
        </w:rPr>
        <w:t>հաշվապահական հաշվառում կազմակերպելու և ֆինանսական հաշվե</w:t>
      </w:r>
      <w:r w:rsidRPr="00C87AD2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 xml:space="preserve">տվություններ ներկայացնելու համար, ինչպես նաև սահմանվել է կազմակերպության ղեկավարություն հասկացությունը: </w:t>
      </w:r>
    </w:p>
    <w:p w:rsidR="009440F2" w:rsidRPr="00B271E5" w:rsidRDefault="009440F2" w:rsidP="009440F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Հրապարակվող ֆինանսական հաշվետվություններ ներկայացնող</w:t>
      </w:r>
      <w:r w:rsidRPr="00B271E5">
        <w:rPr>
          <w:rFonts w:ascii="GHEA Grapalat" w:hAnsi="GHEA Grapalat" w:cs="Sylfaen"/>
          <w:sz w:val="24"/>
          <w:szCs w:val="24"/>
        </w:rPr>
        <w:t xml:space="preserve"> կազմակերպություններում գլխավոր հաշվապահ կարող է աշխատել միայն հաշ</w:t>
      </w:r>
      <w:r w:rsidRPr="00C87AD2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վապահի կամ աուդիտորի որակավորում ունեցող և Պալատի անդամ հանդիսացող անձը</w:t>
      </w:r>
      <w:r>
        <w:rPr>
          <w:rFonts w:ascii="GHEA Grapalat" w:hAnsi="GHEA Grapalat" w:cs="Sylfaen"/>
          <w:sz w:val="24"/>
          <w:szCs w:val="24"/>
        </w:rPr>
        <w:t xml:space="preserve">, իսկ </w:t>
      </w:r>
      <w:r>
        <w:rPr>
          <w:rFonts w:ascii="GHEA Grapalat" w:hAnsi="GHEA Grapalat"/>
          <w:sz w:val="24"/>
        </w:rPr>
        <w:t>բան</w:t>
      </w:r>
      <w:r>
        <w:rPr>
          <w:rFonts w:ascii="GHEA Grapalat" w:hAnsi="GHEA Grapalat"/>
          <w:sz w:val="24"/>
        </w:rPr>
        <w:softHyphen/>
        <w:t>կե</w:t>
      </w:r>
      <w:r>
        <w:rPr>
          <w:rFonts w:ascii="GHEA Grapalat" w:hAnsi="GHEA Grapalat"/>
          <w:sz w:val="24"/>
        </w:rPr>
        <w:softHyphen/>
        <w:t>րի և ՀՀ կենտրոնական բանկի կողմից վերահսկվող այլ կազմակերպութ</w:t>
      </w:r>
      <w:r>
        <w:rPr>
          <w:rFonts w:ascii="GHEA Grapalat" w:hAnsi="GHEA Grapalat"/>
          <w:sz w:val="24"/>
        </w:rPr>
        <w:softHyphen/>
        <w:t>յուն</w:t>
      </w:r>
      <w:r>
        <w:rPr>
          <w:rFonts w:ascii="GHEA Grapalat" w:hAnsi="GHEA Grapalat"/>
          <w:sz w:val="24"/>
        </w:rPr>
        <w:softHyphen/>
        <w:t>ներում՝ ինչպես Պալատի, այնպես էլ ՀՀ կենտրոնական բանկի կողմից որակավորված գլխա</w:t>
      </w:r>
      <w:r>
        <w:rPr>
          <w:rFonts w:ascii="GHEA Grapalat" w:hAnsi="GHEA Grapalat"/>
          <w:sz w:val="24"/>
        </w:rPr>
        <w:softHyphen/>
        <w:t>վոր հաշվապահը</w:t>
      </w:r>
      <w:r w:rsidRPr="00B271E5">
        <w:rPr>
          <w:rFonts w:ascii="GHEA Grapalat" w:hAnsi="GHEA Grapalat" w:cs="Sylfaen"/>
          <w:sz w:val="24"/>
          <w:szCs w:val="24"/>
        </w:rPr>
        <w:t>:</w:t>
      </w:r>
    </w:p>
    <w:p w:rsidR="009440F2" w:rsidRPr="00B271E5" w:rsidRDefault="009440F2" w:rsidP="009440F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271E5">
        <w:rPr>
          <w:rFonts w:ascii="GHEA Grapalat" w:hAnsi="GHEA Grapalat" w:cs="Sylfaen"/>
          <w:sz w:val="24"/>
          <w:szCs w:val="24"/>
        </w:rPr>
        <w:t>Հստակեցվել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 w:rsidRPr="00B271E5">
        <w:rPr>
          <w:rFonts w:ascii="GHEA Grapalat" w:hAnsi="GHEA Grapalat" w:cs="Sylfaen"/>
          <w:sz w:val="24"/>
          <w:szCs w:val="24"/>
        </w:rPr>
        <w:t xml:space="preserve"> է, որ ֆինան</w:t>
      </w:r>
      <w:r>
        <w:rPr>
          <w:rFonts w:ascii="GHEA Grapalat" w:hAnsi="GHEA Grapalat" w:cs="Sylfaen"/>
          <w:sz w:val="24"/>
          <w:szCs w:val="24"/>
          <w:lang w:val="hy-AM"/>
        </w:rPr>
        <w:t>ս</w:t>
      </w:r>
      <w:r w:rsidRPr="00B271E5">
        <w:rPr>
          <w:rFonts w:ascii="GHEA Grapalat" w:hAnsi="GHEA Grapalat" w:cs="Sylfaen"/>
          <w:sz w:val="24"/>
          <w:szCs w:val="24"/>
        </w:rPr>
        <w:t>ական հաշվետվությունների կազմը սահմանվում է համա</w:t>
      </w:r>
      <w:r w:rsidRPr="00C87AD2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պատասխան ստանդարտներով և պարզեցված կագով, իսկ պարտադիր աուդիտի դեպ</w:t>
      </w:r>
      <w:r w:rsidRPr="00C87AD2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քում ֆինանuական հաշվետվություններին կից պետք է ներկայացվի աուդիտորական եզրա</w:t>
      </w:r>
      <w:r w:rsidRPr="00C87AD2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 xml:space="preserve">կացություն: </w:t>
      </w:r>
    </w:p>
    <w:p w:rsidR="009440F2" w:rsidRDefault="009440F2" w:rsidP="009440F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Նախատեսվում է սահմանել</w:t>
      </w:r>
      <w:r w:rsidRPr="00B271E5">
        <w:rPr>
          <w:rFonts w:ascii="GHEA Grapalat" w:hAnsi="GHEA Grapalat" w:cs="Sylfaen"/>
          <w:sz w:val="24"/>
          <w:szCs w:val="24"/>
        </w:rPr>
        <w:t xml:space="preserve">, որ միկրոկազմակերպություններից </w:t>
      </w:r>
      <w:r>
        <w:rPr>
          <w:rFonts w:ascii="GHEA Grapalat" w:hAnsi="GHEA Grapalat" w:cs="Sylfaen"/>
          <w:sz w:val="24"/>
          <w:szCs w:val="24"/>
        </w:rPr>
        <w:t xml:space="preserve">և փոքր կազմակերպություններից </w:t>
      </w:r>
      <w:r w:rsidRPr="00B271E5">
        <w:rPr>
          <w:rFonts w:ascii="GHEA Grapalat" w:hAnsi="GHEA Grapalat" w:cs="Sylfaen"/>
          <w:sz w:val="24"/>
          <w:szCs w:val="24"/>
        </w:rPr>
        <w:t>բացի մնացած բո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լոր կազ</w:t>
      </w:r>
      <w:r w:rsidRPr="00C87AD2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մա</w:t>
      </w:r>
      <w:r w:rsidRPr="00C87AD2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կերպությունների ֆինանսական հաշվետվությունները ենթակա են հրապա</w:t>
      </w:r>
      <w:r w:rsidRPr="00C87AD2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>րակ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C87AD2">
        <w:rPr>
          <w:rFonts w:ascii="GHEA Grapalat" w:hAnsi="GHEA Grapalat" w:cs="Sylfaen"/>
          <w:sz w:val="24"/>
          <w:szCs w:val="24"/>
        </w:rPr>
        <w:softHyphen/>
      </w:r>
      <w:r w:rsidRPr="00B271E5">
        <w:rPr>
          <w:rFonts w:ascii="GHEA Grapalat" w:hAnsi="GHEA Grapalat" w:cs="Sylfaen"/>
          <w:sz w:val="24"/>
          <w:szCs w:val="24"/>
        </w:rPr>
        <w:t xml:space="preserve">ման: </w:t>
      </w:r>
    </w:p>
    <w:p w:rsidR="009440F2" w:rsidRPr="00EF59A0" w:rsidRDefault="009440F2" w:rsidP="009440F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Նախագծի համաձայն</w:t>
      </w:r>
      <w:r w:rsidRPr="00EF59A0">
        <w:rPr>
          <w:rFonts w:ascii="GHEA Grapalat" w:hAnsi="GHEA Grapalat" w:cs="Sylfaen"/>
          <w:sz w:val="24"/>
          <w:szCs w:val="24"/>
        </w:rPr>
        <w:t xml:space="preserve"> պարտադիր աուդիտի ենթակա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F59A0">
        <w:rPr>
          <w:rFonts w:ascii="GHEA Grapalat" w:hAnsi="GHEA Grapalat" w:cs="Sylfaen"/>
          <w:sz w:val="24"/>
          <w:szCs w:val="24"/>
        </w:rPr>
        <w:t>են՝</w:t>
      </w:r>
    </w:p>
    <w:p w:rsidR="009440F2" w:rsidRPr="009440F2" w:rsidRDefault="009440F2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40F2">
        <w:rPr>
          <w:rFonts w:ascii="GHEA Grapalat" w:hAnsi="GHEA Grapalat" w:cs="Sylfaen"/>
          <w:sz w:val="24"/>
          <w:szCs w:val="24"/>
          <w:lang w:val="hy-AM"/>
        </w:rPr>
        <w:lastRenderedPageBreak/>
        <w:t>hանրային հաշվետվողականություն ունեցող կազմակերպությունները և խոշոր կազմակերպությունները.</w:t>
      </w:r>
    </w:p>
    <w:p w:rsidR="009440F2" w:rsidRPr="009440F2" w:rsidRDefault="009440F2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40F2">
        <w:rPr>
          <w:rFonts w:ascii="GHEA Grapalat" w:hAnsi="GHEA Grapalat" w:cs="Sylfaen"/>
          <w:sz w:val="24"/>
          <w:szCs w:val="24"/>
          <w:lang w:val="hy-AM"/>
        </w:rPr>
        <w:t>միջին կազմակերպությունները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9440F2" w:rsidRPr="009440F2" w:rsidRDefault="009440F2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40F2">
        <w:rPr>
          <w:rFonts w:ascii="GHEA Grapalat" w:hAnsi="GHEA Grapalat" w:cs="Sylfaen"/>
          <w:sz w:val="24"/>
          <w:szCs w:val="24"/>
          <w:lang w:val="hy-AM"/>
        </w:rPr>
        <w:t>խումբը, որի մայր կազմակերպությունն ունի հանրային հաշվետվողականություն և խոշոր խմբերը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9440F2" w:rsidRPr="007A764F" w:rsidRDefault="009440F2" w:rsidP="009440F2">
      <w:pPr>
        <w:pStyle w:val="a3"/>
        <w:numPr>
          <w:ilvl w:val="0"/>
          <w:numId w:val="35"/>
        </w:numPr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40F2">
        <w:rPr>
          <w:rFonts w:ascii="GHEA Grapalat" w:hAnsi="GHEA Grapalat" w:cs="Sylfaen"/>
          <w:sz w:val="24"/>
          <w:szCs w:val="24"/>
          <w:lang w:val="hy-AM"/>
        </w:rPr>
        <w:t>միջին խմբերը։</w:t>
      </w:r>
    </w:p>
    <w:p w:rsidR="009440F2" w:rsidRPr="009440F2" w:rsidRDefault="009440F2" w:rsidP="009440F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657BC">
        <w:rPr>
          <w:rFonts w:ascii="GHEA Grapalat" w:hAnsi="GHEA Grapalat" w:cs="Sylfaen"/>
          <w:sz w:val="24"/>
          <w:szCs w:val="24"/>
          <w:lang w:val="hy-AM"/>
        </w:rPr>
        <w:t>Վերը նշված կազմակերպություններն ու խմբերը, ինչպես նաև տարբեր օրենքներով աուդիտի ենթակա կազմակերպությունները պարտավոր են տարեկան ֆինանսական հաշվետվությունները հրա</w:t>
      </w:r>
      <w:r w:rsidRPr="00E657BC">
        <w:rPr>
          <w:rFonts w:ascii="GHEA Grapalat" w:hAnsi="GHEA Grapalat" w:cs="Sylfaen"/>
          <w:sz w:val="24"/>
          <w:szCs w:val="24"/>
          <w:lang w:val="hy-AM"/>
        </w:rPr>
        <w:softHyphen/>
        <w:t>պա</w:t>
      </w:r>
      <w:r w:rsidRPr="00E657BC">
        <w:rPr>
          <w:rFonts w:ascii="GHEA Grapalat" w:hAnsi="GHEA Grapalat" w:cs="Sylfaen"/>
          <w:sz w:val="24"/>
          <w:szCs w:val="24"/>
          <w:lang w:val="hy-AM"/>
        </w:rPr>
        <w:softHyphen/>
        <w:t xml:space="preserve">րակել միայն աուդիտի ենթարկվելուց հետո` աուդիտորական եզրակացության հետ, իսկ առանց աուդիտորական եզրակացության </w:t>
      </w:r>
      <w:r w:rsidRPr="009440F2">
        <w:rPr>
          <w:rFonts w:ascii="GHEA Grapalat" w:hAnsi="GHEA Grapalat" w:cs="Sylfaen"/>
          <w:sz w:val="24"/>
          <w:szCs w:val="24"/>
          <w:lang w:val="hy-AM"/>
        </w:rPr>
        <w:t>հրապարակված ֆինանսական հաշվե</w:t>
      </w:r>
      <w:r w:rsidRPr="009440F2">
        <w:rPr>
          <w:rFonts w:ascii="GHEA Grapalat" w:hAnsi="GHEA Grapalat" w:cs="Sylfaen"/>
          <w:sz w:val="24"/>
          <w:szCs w:val="24"/>
          <w:lang w:val="hy-AM"/>
        </w:rPr>
        <w:softHyphen/>
        <w:t>տվու</w:t>
      </w:r>
      <w:r w:rsidRPr="009440F2">
        <w:rPr>
          <w:rFonts w:ascii="GHEA Grapalat" w:hAnsi="GHEA Grapalat" w:cs="Sylfaen"/>
          <w:sz w:val="24"/>
          <w:szCs w:val="24"/>
          <w:lang w:val="hy-AM"/>
        </w:rPr>
        <w:softHyphen/>
      </w:r>
      <w:r w:rsidRPr="009440F2">
        <w:rPr>
          <w:rFonts w:ascii="GHEA Grapalat" w:hAnsi="GHEA Grapalat" w:cs="Sylfaen"/>
          <w:sz w:val="24"/>
          <w:szCs w:val="24"/>
          <w:lang w:val="hy-AM"/>
        </w:rPr>
        <w:softHyphen/>
        <w:t>թյուն</w:t>
      </w:r>
      <w:r w:rsidRPr="009440F2">
        <w:rPr>
          <w:rFonts w:ascii="GHEA Grapalat" w:hAnsi="GHEA Grapalat" w:cs="Sylfaen"/>
          <w:sz w:val="24"/>
          <w:szCs w:val="24"/>
          <w:lang w:val="hy-AM"/>
        </w:rPr>
        <w:softHyphen/>
        <w:t xml:space="preserve">ները համարվելու են չհրապարակված: </w:t>
      </w:r>
    </w:p>
    <w:p w:rsidR="009440F2" w:rsidRDefault="009440F2" w:rsidP="009440F2">
      <w:pPr>
        <w:pStyle w:val="af3"/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9440F2">
        <w:rPr>
          <w:rFonts w:ascii="GHEA Grapalat" w:hAnsi="GHEA Grapalat" w:cs="Sylfaen"/>
          <w:sz w:val="24"/>
          <w:szCs w:val="24"/>
          <w:lang w:val="hy-AM"/>
        </w:rPr>
        <w:t>Կազմակերպությունների ու խմբերի տարանջատման վերաբերյալ տեղեկատվութ</w:t>
      </w:r>
      <w:r w:rsidR="004575B6">
        <w:rPr>
          <w:rFonts w:ascii="GHEA Grapalat" w:hAnsi="GHEA Grapalat" w:cs="Sylfaen"/>
          <w:sz w:val="24"/>
          <w:szCs w:val="24"/>
        </w:rPr>
        <w:t>յ</w:t>
      </w:r>
      <w:r w:rsidRPr="009440F2">
        <w:rPr>
          <w:rFonts w:ascii="GHEA Grapalat" w:hAnsi="GHEA Grapalat" w:cs="Sylfaen"/>
          <w:sz w:val="24"/>
          <w:szCs w:val="24"/>
          <w:lang w:val="hy-AM"/>
        </w:rPr>
        <w:t xml:space="preserve">ունը ամփոփված է ստորև ներկայացված աղյուսակում. </w:t>
      </w:r>
    </w:p>
    <w:p w:rsidR="009440F2" w:rsidRPr="009440F2" w:rsidRDefault="009440F2" w:rsidP="009440F2">
      <w:pPr>
        <w:pStyle w:val="af3"/>
        <w:spacing w:line="360" w:lineRule="auto"/>
        <w:jc w:val="both"/>
        <w:rPr>
          <w:rFonts w:ascii="GHEA Grapalat" w:hAnsi="GHEA Grapalat" w:cs="Sylfaen"/>
          <w:sz w:val="24"/>
          <w:szCs w:val="24"/>
        </w:rPr>
        <w:sectPr w:rsidR="009440F2" w:rsidRPr="009440F2" w:rsidSect="00B271E5">
          <w:footerReference w:type="default" r:id="rId8"/>
          <w:headerReference w:type="first" r:id="rId9"/>
          <w:pgSz w:w="11906" w:h="16838" w:code="9"/>
          <w:pgMar w:top="1359" w:right="851" w:bottom="900" w:left="1134" w:header="709" w:footer="182" w:gutter="0"/>
          <w:cols w:space="708"/>
          <w:titlePg/>
          <w:docGrid w:linePitch="360"/>
        </w:sectPr>
      </w:pPr>
    </w:p>
    <w:tbl>
      <w:tblPr>
        <w:tblStyle w:val="1-5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7088"/>
        <w:gridCol w:w="1984"/>
        <w:gridCol w:w="1843"/>
        <w:gridCol w:w="1843"/>
      </w:tblGrid>
      <w:tr w:rsidR="00E93DDC" w:rsidRPr="004C4F64" w:rsidTr="00353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93356" w:rsidRPr="0028700E" w:rsidRDefault="00D93356" w:rsidP="004C4F64">
            <w:pPr>
              <w:pStyle w:val="3"/>
              <w:jc w:val="center"/>
              <w:outlineLvl w:val="2"/>
              <w:rPr>
                <w:rFonts w:ascii="GHEA Grapalat" w:hAnsi="GHEA Grapalat"/>
                <w:b/>
                <w:lang w:val="hy-AM"/>
              </w:rPr>
            </w:pPr>
            <w:r w:rsidRPr="001110A5">
              <w:rPr>
                <w:rFonts w:ascii="GHEA Grapalat" w:hAnsi="GHEA Grapalat" w:cs="Sylfaen"/>
                <w:b/>
              </w:rPr>
              <w:lastRenderedPageBreak/>
              <w:t>Հաշվետու</w:t>
            </w:r>
            <w:r w:rsidRPr="001110A5">
              <w:rPr>
                <w:rFonts w:ascii="GHEA Grapalat" w:hAnsi="GHEA Grapalat"/>
                <w:b/>
              </w:rPr>
              <w:t xml:space="preserve"> </w:t>
            </w:r>
            <w:r w:rsidRPr="001110A5">
              <w:rPr>
                <w:rFonts w:ascii="GHEA Grapalat" w:hAnsi="GHEA Grapalat" w:cs="Sylfaen"/>
                <w:b/>
              </w:rPr>
              <w:t>միավոր</w:t>
            </w:r>
          </w:p>
        </w:tc>
        <w:tc>
          <w:tcPr>
            <w:tcW w:w="7088" w:type="dxa"/>
          </w:tcPr>
          <w:p w:rsidR="00D93356" w:rsidRPr="004C4F64" w:rsidRDefault="00D93356" w:rsidP="004C4F64">
            <w:pPr>
              <w:pStyle w:val="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4C4F64">
              <w:rPr>
                <w:rFonts w:ascii="GHEA Grapalat" w:hAnsi="GHEA Grapalat" w:cs="Sylfaen"/>
              </w:rPr>
              <w:t>Չափանիշներ</w:t>
            </w:r>
          </w:p>
        </w:tc>
        <w:tc>
          <w:tcPr>
            <w:tcW w:w="1984" w:type="dxa"/>
          </w:tcPr>
          <w:p w:rsidR="00D93356" w:rsidRPr="004C4F64" w:rsidRDefault="00D93356" w:rsidP="004C4F64">
            <w:pPr>
              <w:pStyle w:val="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4C4F64">
              <w:rPr>
                <w:rFonts w:ascii="GHEA Grapalat" w:hAnsi="GHEA Grapalat" w:cs="Sylfaen"/>
              </w:rPr>
              <w:t>Հաշվետվութ</w:t>
            </w:r>
            <w:r w:rsidR="00F661BA">
              <w:rPr>
                <w:rFonts w:ascii="GHEA Grapalat" w:hAnsi="GHEA Grapalat" w:cs="Sylfaen"/>
              </w:rPr>
              <w:t>-</w:t>
            </w:r>
            <w:r w:rsidRPr="004C4F64">
              <w:rPr>
                <w:rFonts w:ascii="GHEA Grapalat" w:hAnsi="GHEA Grapalat" w:cs="Sylfaen"/>
              </w:rPr>
              <w:t>յուններ</w:t>
            </w:r>
            <w:r w:rsidRPr="004C4F64">
              <w:rPr>
                <w:rFonts w:ascii="GHEA Grapalat" w:hAnsi="GHEA Grapalat"/>
              </w:rPr>
              <w:t xml:space="preserve"> </w:t>
            </w:r>
            <w:r w:rsidRPr="004C4F64">
              <w:rPr>
                <w:rFonts w:ascii="GHEA Grapalat" w:hAnsi="GHEA Grapalat" w:cs="Sylfaen"/>
              </w:rPr>
              <w:t>պատրաստելու</w:t>
            </w:r>
            <w:r w:rsidRPr="004C4F64">
              <w:rPr>
                <w:rFonts w:ascii="GHEA Grapalat" w:hAnsi="GHEA Grapalat"/>
              </w:rPr>
              <w:t xml:space="preserve"> </w:t>
            </w:r>
            <w:r w:rsidRPr="004C4F64">
              <w:rPr>
                <w:rFonts w:ascii="GHEA Grapalat" w:hAnsi="GHEA Grapalat" w:cs="Sylfaen"/>
              </w:rPr>
              <w:t>մեթոդաբանա</w:t>
            </w:r>
            <w:r w:rsidR="00E94175">
              <w:rPr>
                <w:rFonts w:ascii="GHEA Grapalat" w:hAnsi="GHEA Grapalat" w:cs="Sylfaen"/>
              </w:rPr>
              <w:t>-</w:t>
            </w:r>
            <w:r w:rsidRPr="004C4F64">
              <w:rPr>
                <w:rFonts w:ascii="GHEA Grapalat" w:hAnsi="GHEA Grapalat" w:cs="Sylfaen"/>
              </w:rPr>
              <w:t>կան</w:t>
            </w:r>
            <w:r w:rsidRPr="004C4F64">
              <w:rPr>
                <w:rFonts w:ascii="GHEA Grapalat" w:hAnsi="GHEA Grapalat"/>
              </w:rPr>
              <w:t xml:space="preserve"> </w:t>
            </w:r>
            <w:r w:rsidRPr="004C4F64">
              <w:rPr>
                <w:rFonts w:ascii="GHEA Grapalat" w:hAnsi="GHEA Grapalat" w:cs="Sylfaen"/>
              </w:rPr>
              <w:t>հիմքը</w:t>
            </w:r>
          </w:p>
        </w:tc>
        <w:tc>
          <w:tcPr>
            <w:tcW w:w="1843" w:type="dxa"/>
          </w:tcPr>
          <w:p w:rsidR="00D93356" w:rsidRPr="004C4F64" w:rsidRDefault="00D93356" w:rsidP="004C4F64">
            <w:pPr>
              <w:pStyle w:val="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4C4F64">
              <w:rPr>
                <w:rFonts w:ascii="GHEA Grapalat" w:hAnsi="GHEA Grapalat" w:cs="Sylfaen"/>
              </w:rPr>
              <w:t>Հաշվետվութ</w:t>
            </w:r>
            <w:r w:rsidRPr="004C4F64">
              <w:rPr>
                <w:rFonts w:ascii="GHEA Grapalat" w:hAnsi="GHEA Grapalat"/>
              </w:rPr>
              <w:t>-</w:t>
            </w:r>
            <w:r w:rsidRPr="004C4F64">
              <w:rPr>
                <w:rFonts w:ascii="GHEA Grapalat" w:hAnsi="GHEA Grapalat" w:cs="Sylfaen"/>
              </w:rPr>
              <w:t>յունները</w:t>
            </w:r>
            <w:r w:rsidRPr="004C4F64">
              <w:rPr>
                <w:rFonts w:ascii="GHEA Grapalat" w:hAnsi="GHEA Grapalat"/>
              </w:rPr>
              <w:t xml:space="preserve"> </w:t>
            </w:r>
            <w:r w:rsidRPr="004C4F64">
              <w:rPr>
                <w:rFonts w:ascii="GHEA Grapalat" w:hAnsi="GHEA Grapalat" w:cs="Sylfaen"/>
              </w:rPr>
              <w:t>ենթակա</w:t>
            </w:r>
            <w:r w:rsidRPr="004C4F64">
              <w:rPr>
                <w:rFonts w:ascii="GHEA Grapalat" w:hAnsi="GHEA Grapalat"/>
              </w:rPr>
              <w:t xml:space="preserve"> </w:t>
            </w:r>
            <w:r w:rsidRPr="004C4F64">
              <w:rPr>
                <w:rFonts w:ascii="GHEA Grapalat" w:hAnsi="GHEA Grapalat" w:cs="Sylfaen"/>
              </w:rPr>
              <w:t>են</w:t>
            </w:r>
            <w:r w:rsidRPr="004C4F64">
              <w:rPr>
                <w:rFonts w:ascii="GHEA Grapalat" w:hAnsi="GHEA Grapalat"/>
              </w:rPr>
              <w:t xml:space="preserve"> </w:t>
            </w:r>
            <w:r w:rsidRPr="004C4F64">
              <w:rPr>
                <w:rFonts w:ascii="GHEA Grapalat" w:hAnsi="GHEA Grapalat" w:cs="Sylfaen"/>
              </w:rPr>
              <w:t>հրապարակման</w:t>
            </w:r>
          </w:p>
        </w:tc>
        <w:tc>
          <w:tcPr>
            <w:tcW w:w="1843" w:type="dxa"/>
          </w:tcPr>
          <w:p w:rsidR="00D93356" w:rsidRPr="004C4F64" w:rsidRDefault="00D93356" w:rsidP="001B1668">
            <w:pPr>
              <w:pStyle w:val="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4C4F64">
              <w:rPr>
                <w:rFonts w:ascii="GHEA Grapalat" w:hAnsi="GHEA Grapalat" w:cs="Sylfaen"/>
              </w:rPr>
              <w:t>Հաշվետվութ</w:t>
            </w:r>
            <w:r w:rsidR="001B1668">
              <w:rPr>
                <w:rFonts w:ascii="GHEA Grapalat" w:hAnsi="GHEA Grapalat" w:cs="Sylfaen"/>
              </w:rPr>
              <w:t>-յ</w:t>
            </w:r>
            <w:r w:rsidRPr="004C4F64">
              <w:rPr>
                <w:rFonts w:ascii="GHEA Grapalat" w:hAnsi="GHEA Grapalat" w:cs="Sylfaen"/>
              </w:rPr>
              <w:t>ունները</w:t>
            </w:r>
            <w:r w:rsidRPr="004C4F64">
              <w:rPr>
                <w:rFonts w:ascii="GHEA Grapalat" w:hAnsi="GHEA Grapalat"/>
              </w:rPr>
              <w:t xml:space="preserve"> </w:t>
            </w:r>
            <w:r w:rsidRPr="004C4F64">
              <w:rPr>
                <w:rFonts w:ascii="GHEA Grapalat" w:hAnsi="GHEA Grapalat" w:cs="Sylfaen"/>
              </w:rPr>
              <w:t>ենթակա</w:t>
            </w:r>
            <w:r w:rsidRPr="004C4F64">
              <w:rPr>
                <w:rFonts w:ascii="GHEA Grapalat" w:hAnsi="GHEA Grapalat"/>
              </w:rPr>
              <w:t xml:space="preserve"> </w:t>
            </w:r>
            <w:r w:rsidRPr="004C4F64">
              <w:rPr>
                <w:rFonts w:ascii="GHEA Grapalat" w:hAnsi="GHEA Grapalat" w:cs="Sylfaen"/>
              </w:rPr>
              <w:t>են</w:t>
            </w:r>
            <w:r w:rsidRPr="004C4F64">
              <w:rPr>
                <w:rFonts w:ascii="GHEA Grapalat" w:hAnsi="GHEA Grapalat"/>
              </w:rPr>
              <w:t xml:space="preserve"> </w:t>
            </w:r>
            <w:r w:rsidRPr="004C4F64">
              <w:rPr>
                <w:rFonts w:ascii="GHEA Grapalat" w:hAnsi="GHEA Grapalat" w:cs="Sylfaen"/>
              </w:rPr>
              <w:t>պարտադիր</w:t>
            </w:r>
            <w:r w:rsidRPr="004C4F64">
              <w:rPr>
                <w:rFonts w:ascii="GHEA Grapalat" w:hAnsi="GHEA Grapalat"/>
              </w:rPr>
              <w:t xml:space="preserve"> </w:t>
            </w:r>
            <w:r w:rsidRPr="004C4F64">
              <w:rPr>
                <w:rFonts w:ascii="GHEA Grapalat" w:hAnsi="GHEA Grapalat" w:cs="Sylfaen"/>
              </w:rPr>
              <w:t>աուդիտի</w:t>
            </w:r>
          </w:p>
        </w:tc>
      </w:tr>
      <w:tr w:rsidR="00E93DDC" w:rsidTr="0035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93356" w:rsidRPr="001110A5" w:rsidRDefault="002926B6" w:rsidP="001B1668">
            <w:pPr>
              <w:pStyle w:val="3"/>
              <w:outlineLvl w:val="2"/>
              <w:rPr>
                <w:rFonts w:ascii="GHEA Grapalat" w:hAnsi="GHEA Grapalat" w:cs="Sylfaen"/>
                <w:b/>
              </w:rPr>
            </w:pPr>
            <w:r w:rsidRPr="001110A5">
              <w:rPr>
                <w:rFonts w:ascii="GHEA Grapalat" w:hAnsi="GHEA Grapalat" w:cs="Sylfaen"/>
                <w:b/>
              </w:rPr>
              <w:t>Հանրային հաշվետ-վողականություն ունեցող կազմակեր-պություն</w:t>
            </w:r>
          </w:p>
        </w:tc>
        <w:tc>
          <w:tcPr>
            <w:tcW w:w="7088" w:type="dxa"/>
          </w:tcPr>
          <w:p w:rsidR="00D93356" w:rsidRPr="001F799E" w:rsidRDefault="007B69A8" w:rsidP="00540CB3">
            <w:pPr>
              <w:pStyle w:val="af3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Sylfaen"/>
                <w:color w:val="auto"/>
              </w:rPr>
            </w:pPr>
            <w:r w:rsidRPr="001F799E">
              <w:rPr>
                <w:rFonts w:ascii="GHEA Grapalat" w:hAnsi="GHEA Grapalat"/>
              </w:rPr>
              <w:t xml:space="preserve">արժեթղթերի </w:t>
            </w:r>
            <w:r w:rsidRPr="001F799E">
              <w:rPr>
                <w:rFonts w:ascii="GHEA Grapalat" w:hAnsi="GHEA Grapalat" w:cs="Sylfaen"/>
              </w:rPr>
              <w:t>հրապարակային առաջարկ անող անձ կամ    հաշվետու թողարկող</w:t>
            </w:r>
          </w:p>
          <w:p w:rsidR="007B69A8" w:rsidRPr="001F799E" w:rsidRDefault="007B69A8" w:rsidP="00540CB3">
            <w:pPr>
              <w:pStyle w:val="af3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ֆինանսական հատվածի կազմակերպություն</w:t>
            </w:r>
            <w:r w:rsidRPr="001F799E">
              <w:rPr>
                <w:rFonts w:ascii="GHEA Grapalat" w:hAnsi="GHEA Grapalat"/>
              </w:rPr>
              <w:t>.</w:t>
            </w:r>
          </w:p>
          <w:p w:rsidR="007B69A8" w:rsidRPr="001F799E" w:rsidRDefault="007B69A8" w:rsidP="007B69A8">
            <w:pPr>
              <w:pStyle w:val="af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Sylfaen"/>
              </w:rPr>
            </w:pPr>
          </w:p>
          <w:p w:rsidR="007B69A8" w:rsidRPr="001F799E" w:rsidRDefault="007B69A8" w:rsidP="00F1391A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Sylfaen"/>
              </w:rPr>
            </w:pPr>
          </w:p>
        </w:tc>
        <w:tc>
          <w:tcPr>
            <w:tcW w:w="1984" w:type="dxa"/>
          </w:tcPr>
          <w:p w:rsidR="00D93356" w:rsidRPr="001F799E" w:rsidRDefault="001241F4" w:rsidP="00E9417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Sylfaen"/>
              </w:rPr>
            </w:pPr>
            <w:r w:rsidRPr="001F799E">
              <w:rPr>
                <w:rFonts w:ascii="GHEA Grapalat" w:hAnsi="GHEA Grapalat" w:cs="Sylfaen"/>
              </w:rPr>
              <w:t>Ամբողջական ՖՀՄՍ-ներ</w:t>
            </w:r>
          </w:p>
        </w:tc>
        <w:tc>
          <w:tcPr>
            <w:tcW w:w="1843" w:type="dxa"/>
          </w:tcPr>
          <w:p w:rsidR="00D93356" w:rsidRPr="001F799E" w:rsidRDefault="001F799E" w:rsidP="001F799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Sylfaen"/>
              </w:rPr>
            </w:pPr>
            <w:r w:rsidRPr="001F799E">
              <w:rPr>
                <w:rFonts w:ascii="GHEA Grapalat" w:hAnsi="GHEA Grapalat" w:cs="Sylfaen"/>
              </w:rPr>
              <w:t>Այո</w:t>
            </w:r>
          </w:p>
        </w:tc>
        <w:tc>
          <w:tcPr>
            <w:tcW w:w="1843" w:type="dxa"/>
          </w:tcPr>
          <w:p w:rsidR="00D93356" w:rsidRPr="001F799E" w:rsidRDefault="001F799E" w:rsidP="001F799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Sylfaen"/>
              </w:rPr>
            </w:pPr>
            <w:r w:rsidRPr="001F799E">
              <w:rPr>
                <w:rFonts w:ascii="GHEA Grapalat" w:hAnsi="GHEA Grapalat" w:cs="Sylfaen"/>
              </w:rPr>
              <w:t>Այո</w:t>
            </w:r>
          </w:p>
        </w:tc>
      </w:tr>
      <w:tr w:rsidR="00E93DDC" w:rsidTr="00353659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F799E" w:rsidRPr="001110A5" w:rsidRDefault="001F799E" w:rsidP="001B1668">
            <w:pPr>
              <w:pStyle w:val="3"/>
              <w:outlineLvl w:val="2"/>
              <w:rPr>
                <w:rFonts w:ascii="GHEA Grapalat" w:hAnsi="GHEA Grapalat" w:cs="Sylfaen"/>
                <w:b/>
              </w:rPr>
            </w:pPr>
            <w:r w:rsidRPr="001110A5">
              <w:rPr>
                <w:rFonts w:ascii="GHEA Grapalat" w:hAnsi="GHEA Grapalat" w:cs="Sylfaen"/>
                <w:b/>
              </w:rPr>
              <w:t>Խոշոր կազմակերպություն</w:t>
            </w:r>
          </w:p>
        </w:tc>
        <w:tc>
          <w:tcPr>
            <w:tcW w:w="7088" w:type="dxa"/>
          </w:tcPr>
          <w:p w:rsidR="001F799E" w:rsidRPr="001F799E" w:rsidRDefault="001F799E" w:rsidP="001B1668">
            <w:pPr>
              <w:pStyle w:val="af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1F799E">
              <w:rPr>
                <w:rFonts w:ascii="GHEA Grapalat" w:hAnsi="GHEA Grapalat"/>
              </w:rPr>
              <w:t>Գերազանցել է առնվազն 2-ը</w:t>
            </w:r>
          </w:p>
          <w:p w:rsidR="001F799E" w:rsidRPr="001F799E" w:rsidRDefault="001F799E" w:rsidP="0003443C">
            <w:pPr>
              <w:pStyle w:val="af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հաշվեկշռի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ընդհանուր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գումարը՝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10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մլրդ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դրամ</w:t>
            </w:r>
            <w:r w:rsidRPr="001F799E">
              <w:rPr>
                <w:rFonts w:ascii="GHEA Grapalat" w:hAnsi="GHEA Grapalat"/>
              </w:rPr>
              <w:t>.</w:t>
            </w:r>
          </w:p>
          <w:p w:rsidR="001F799E" w:rsidRPr="001F799E" w:rsidRDefault="001F799E" w:rsidP="0003443C">
            <w:pPr>
              <w:pStyle w:val="af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հասույթը՝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20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մլրդ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դրամ</w:t>
            </w:r>
            <w:r w:rsidRPr="001F799E">
              <w:rPr>
                <w:rFonts w:ascii="GHEA Grapalat" w:hAnsi="GHEA Grapalat"/>
              </w:rPr>
              <w:t>.</w:t>
            </w:r>
          </w:p>
          <w:p w:rsidR="001F799E" w:rsidRPr="001F799E" w:rsidRDefault="001F799E" w:rsidP="0003443C">
            <w:pPr>
              <w:pStyle w:val="af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աշխատողների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թվաքանակը՝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250</w:t>
            </w:r>
          </w:p>
        </w:tc>
        <w:tc>
          <w:tcPr>
            <w:tcW w:w="1984" w:type="dxa"/>
          </w:tcPr>
          <w:p w:rsidR="001F799E" w:rsidRPr="001F799E" w:rsidRDefault="001F799E" w:rsidP="00E94175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Sylfaen"/>
              </w:rPr>
            </w:pPr>
            <w:r w:rsidRPr="001F799E">
              <w:rPr>
                <w:rFonts w:ascii="GHEA Grapalat" w:hAnsi="GHEA Grapalat" w:cs="Sylfaen"/>
              </w:rPr>
              <w:t>Ամբողջական ՖՀՄՍ-ներ</w:t>
            </w:r>
          </w:p>
        </w:tc>
        <w:tc>
          <w:tcPr>
            <w:tcW w:w="1843" w:type="dxa"/>
          </w:tcPr>
          <w:p w:rsidR="001F799E" w:rsidRPr="001F799E" w:rsidRDefault="001F799E" w:rsidP="001F7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1F799E">
              <w:rPr>
                <w:rFonts w:ascii="GHEA Grapalat" w:hAnsi="GHEA Grapalat" w:cs="Sylfaen"/>
              </w:rPr>
              <w:t>Այո</w:t>
            </w:r>
          </w:p>
        </w:tc>
        <w:tc>
          <w:tcPr>
            <w:tcW w:w="1843" w:type="dxa"/>
          </w:tcPr>
          <w:p w:rsidR="001F799E" w:rsidRPr="001F799E" w:rsidRDefault="001F799E" w:rsidP="001F7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1F799E">
              <w:rPr>
                <w:rFonts w:ascii="GHEA Grapalat" w:hAnsi="GHEA Grapalat" w:cs="Sylfaen"/>
              </w:rPr>
              <w:t>Այո</w:t>
            </w:r>
          </w:p>
        </w:tc>
      </w:tr>
      <w:tr w:rsidR="00E93DDC" w:rsidTr="0035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F799E" w:rsidRPr="001110A5" w:rsidRDefault="001F799E" w:rsidP="001B1668">
            <w:pPr>
              <w:pStyle w:val="3"/>
              <w:outlineLvl w:val="2"/>
              <w:rPr>
                <w:rFonts w:ascii="GHEA Grapalat" w:hAnsi="GHEA Grapalat" w:cs="Sylfaen"/>
                <w:b/>
              </w:rPr>
            </w:pPr>
            <w:r w:rsidRPr="001110A5">
              <w:rPr>
                <w:rFonts w:ascii="GHEA Grapalat" w:hAnsi="GHEA Grapalat" w:cs="Sylfaen"/>
                <w:b/>
              </w:rPr>
              <w:t>Միջին կազմակերպություն</w:t>
            </w:r>
          </w:p>
        </w:tc>
        <w:tc>
          <w:tcPr>
            <w:tcW w:w="7088" w:type="dxa"/>
          </w:tcPr>
          <w:p w:rsidR="001F799E" w:rsidRPr="001F799E" w:rsidRDefault="001F799E" w:rsidP="00A571D5">
            <w:pPr>
              <w:pStyle w:val="af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1F799E">
              <w:rPr>
                <w:rFonts w:ascii="GHEA Grapalat" w:hAnsi="GHEA Grapalat"/>
              </w:rPr>
              <w:t>Չի հանդիսանում փոքր կամ միկրո և չի գերազանցել առնվազն 2-ը</w:t>
            </w:r>
          </w:p>
          <w:p w:rsidR="001F799E" w:rsidRPr="001F799E" w:rsidRDefault="001F799E" w:rsidP="0003443C">
            <w:pPr>
              <w:pStyle w:val="af3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հաշվեկշռի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ընդհանուր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գումարը՝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10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մլրդ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դրամ</w:t>
            </w:r>
            <w:r w:rsidRPr="001F799E">
              <w:rPr>
                <w:rFonts w:ascii="GHEA Grapalat" w:hAnsi="GHEA Grapalat"/>
              </w:rPr>
              <w:t>.</w:t>
            </w:r>
          </w:p>
          <w:p w:rsidR="001F799E" w:rsidRPr="001F799E" w:rsidRDefault="001F799E" w:rsidP="0003443C">
            <w:pPr>
              <w:pStyle w:val="af3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հասույթը՝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20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մլրդ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դրամ</w:t>
            </w:r>
            <w:r w:rsidRPr="001F799E">
              <w:rPr>
                <w:rFonts w:ascii="GHEA Grapalat" w:hAnsi="GHEA Grapalat"/>
              </w:rPr>
              <w:t>.</w:t>
            </w:r>
          </w:p>
          <w:p w:rsidR="001F799E" w:rsidRPr="001F799E" w:rsidRDefault="001F799E" w:rsidP="0003443C">
            <w:pPr>
              <w:pStyle w:val="af3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աշխատողների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թվաքանակը՝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250</w:t>
            </w:r>
          </w:p>
        </w:tc>
        <w:tc>
          <w:tcPr>
            <w:tcW w:w="1984" w:type="dxa"/>
          </w:tcPr>
          <w:p w:rsidR="001F799E" w:rsidRPr="001F799E" w:rsidRDefault="001F799E" w:rsidP="00E9417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Sylfaen"/>
              </w:rPr>
            </w:pPr>
            <w:r w:rsidRPr="001F799E">
              <w:rPr>
                <w:rFonts w:ascii="GHEA Grapalat" w:hAnsi="GHEA Grapalat" w:cs="Sylfaen"/>
              </w:rPr>
              <w:t>ՓՄԿ-ների ՖՀՄՍ</w:t>
            </w:r>
          </w:p>
        </w:tc>
        <w:tc>
          <w:tcPr>
            <w:tcW w:w="1843" w:type="dxa"/>
          </w:tcPr>
          <w:p w:rsidR="001F799E" w:rsidRPr="001F799E" w:rsidRDefault="001F799E" w:rsidP="001F7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1F799E">
              <w:rPr>
                <w:rFonts w:ascii="GHEA Grapalat" w:hAnsi="GHEA Grapalat" w:cs="Sylfaen"/>
              </w:rPr>
              <w:t>Այո</w:t>
            </w:r>
          </w:p>
        </w:tc>
        <w:tc>
          <w:tcPr>
            <w:tcW w:w="1843" w:type="dxa"/>
          </w:tcPr>
          <w:p w:rsidR="001F799E" w:rsidRPr="001F799E" w:rsidRDefault="001F799E" w:rsidP="001F7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1F799E">
              <w:rPr>
                <w:rFonts w:ascii="GHEA Grapalat" w:hAnsi="GHEA Grapalat" w:cs="Sylfaen"/>
              </w:rPr>
              <w:t>Այո</w:t>
            </w:r>
          </w:p>
        </w:tc>
      </w:tr>
      <w:tr w:rsidR="00E93DDC" w:rsidTr="00353659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F799E" w:rsidRPr="001110A5" w:rsidRDefault="001F799E" w:rsidP="001B1668">
            <w:pPr>
              <w:pStyle w:val="3"/>
              <w:outlineLvl w:val="2"/>
              <w:rPr>
                <w:rFonts w:ascii="GHEA Grapalat" w:hAnsi="GHEA Grapalat" w:cs="Sylfaen"/>
                <w:b/>
              </w:rPr>
            </w:pPr>
            <w:r w:rsidRPr="001110A5">
              <w:rPr>
                <w:rFonts w:ascii="GHEA Grapalat" w:hAnsi="GHEA Grapalat" w:cs="Sylfaen"/>
                <w:b/>
              </w:rPr>
              <w:t>Փոքր կազմակերպություն</w:t>
            </w:r>
          </w:p>
        </w:tc>
        <w:tc>
          <w:tcPr>
            <w:tcW w:w="7088" w:type="dxa"/>
          </w:tcPr>
          <w:p w:rsidR="001F799E" w:rsidRPr="001F799E" w:rsidRDefault="001F799E" w:rsidP="00A571D5">
            <w:pPr>
              <w:pStyle w:val="af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1F799E">
              <w:rPr>
                <w:rFonts w:ascii="GHEA Grapalat" w:hAnsi="GHEA Grapalat"/>
              </w:rPr>
              <w:t xml:space="preserve">Չի հանդիսանում միկրո և չի գերազանցել առնվազն 2-ը </w:t>
            </w:r>
          </w:p>
          <w:p w:rsidR="001F799E" w:rsidRPr="001F799E" w:rsidRDefault="001F799E" w:rsidP="0003443C">
            <w:pPr>
              <w:pStyle w:val="af3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հաշվեկշռի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ընդհանուր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գումարը՝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2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մլրդ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դրամ</w:t>
            </w:r>
            <w:r w:rsidRPr="001F799E">
              <w:rPr>
                <w:rFonts w:ascii="GHEA Grapalat" w:hAnsi="GHEA Grapalat"/>
              </w:rPr>
              <w:t>.</w:t>
            </w:r>
          </w:p>
          <w:p w:rsidR="001F799E" w:rsidRPr="001F799E" w:rsidRDefault="001F799E" w:rsidP="0003443C">
            <w:pPr>
              <w:pStyle w:val="af3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հասույթը՝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4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մլրդ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դրամ</w:t>
            </w:r>
            <w:r w:rsidRPr="001F799E">
              <w:rPr>
                <w:rFonts w:ascii="GHEA Grapalat" w:hAnsi="GHEA Grapalat"/>
              </w:rPr>
              <w:t>.</w:t>
            </w:r>
          </w:p>
          <w:p w:rsidR="001F799E" w:rsidRPr="001F799E" w:rsidRDefault="001F799E" w:rsidP="0003443C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Sylfaen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աշխատողների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թվաքանակը՝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100</w:t>
            </w:r>
          </w:p>
        </w:tc>
        <w:tc>
          <w:tcPr>
            <w:tcW w:w="1984" w:type="dxa"/>
          </w:tcPr>
          <w:p w:rsidR="001F799E" w:rsidRPr="001F799E" w:rsidRDefault="001F799E" w:rsidP="00E94175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Sylfaen"/>
              </w:rPr>
            </w:pPr>
            <w:r w:rsidRPr="001F799E">
              <w:rPr>
                <w:rFonts w:ascii="GHEA Grapalat" w:hAnsi="GHEA Grapalat" w:cs="Sylfaen"/>
              </w:rPr>
              <w:t>ՓՄԿ-ների ՖՀՄՍ</w:t>
            </w:r>
          </w:p>
        </w:tc>
        <w:tc>
          <w:tcPr>
            <w:tcW w:w="1843" w:type="dxa"/>
          </w:tcPr>
          <w:p w:rsidR="001F799E" w:rsidRPr="001F799E" w:rsidRDefault="00D62474" w:rsidP="001F7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Ոչ</w:t>
            </w:r>
          </w:p>
        </w:tc>
        <w:tc>
          <w:tcPr>
            <w:tcW w:w="1843" w:type="dxa"/>
          </w:tcPr>
          <w:p w:rsidR="001F799E" w:rsidRPr="001F799E" w:rsidRDefault="001F799E" w:rsidP="001F7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1F799E">
              <w:rPr>
                <w:rFonts w:ascii="GHEA Grapalat" w:hAnsi="GHEA Grapalat" w:cs="Sylfaen"/>
              </w:rPr>
              <w:t>Ոչ</w:t>
            </w:r>
          </w:p>
        </w:tc>
      </w:tr>
      <w:tr w:rsidR="00E93DDC" w:rsidTr="0035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F799E" w:rsidRPr="001110A5" w:rsidRDefault="001F799E" w:rsidP="001B1668">
            <w:pPr>
              <w:pStyle w:val="3"/>
              <w:outlineLvl w:val="2"/>
              <w:rPr>
                <w:rFonts w:ascii="GHEA Grapalat" w:hAnsi="GHEA Grapalat" w:cs="Sylfaen"/>
                <w:b/>
              </w:rPr>
            </w:pPr>
            <w:r w:rsidRPr="001110A5">
              <w:rPr>
                <w:rFonts w:ascii="GHEA Grapalat" w:hAnsi="GHEA Grapalat" w:cs="Sylfaen"/>
                <w:b/>
              </w:rPr>
              <w:t>Միկրո կազմակերպություն</w:t>
            </w:r>
          </w:p>
        </w:tc>
        <w:tc>
          <w:tcPr>
            <w:tcW w:w="7088" w:type="dxa"/>
          </w:tcPr>
          <w:p w:rsidR="001F799E" w:rsidRPr="001F799E" w:rsidRDefault="001F799E" w:rsidP="00A571D5">
            <w:pPr>
              <w:pStyle w:val="af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1F799E">
              <w:rPr>
                <w:rFonts w:ascii="GHEA Grapalat" w:hAnsi="GHEA Grapalat"/>
              </w:rPr>
              <w:t>Չի գերազանցել առնվազն 2-ը</w:t>
            </w:r>
          </w:p>
          <w:p w:rsidR="001F799E" w:rsidRPr="001F799E" w:rsidRDefault="001F799E" w:rsidP="0003443C">
            <w:pPr>
              <w:pStyle w:val="af3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հաշվեկշռի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ընդհանուր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գումարը՝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175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մլն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դրամ</w:t>
            </w:r>
            <w:r w:rsidRPr="001F799E">
              <w:rPr>
                <w:rFonts w:ascii="GHEA Grapalat" w:hAnsi="GHEA Grapalat"/>
              </w:rPr>
              <w:t>.</w:t>
            </w:r>
          </w:p>
          <w:p w:rsidR="001F799E" w:rsidRPr="001F799E" w:rsidRDefault="001F799E" w:rsidP="0003443C">
            <w:pPr>
              <w:pStyle w:val="af3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հասույթը՝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300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մլն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դրամ</w:t>
            </w:r>
            <w:r w:rsidRPr="001F799E">
              <w:rPr>
                <w:rFonts w:ascii="GHEA Grapalat" w:hAnsi="GHEA Grapalat"/>
              </w:rPr>
              <w:t>.</w:t>
            </w:r>
          </w:p>
          <w:p w:rsidR="001F799E" w:rsidRPr="001F799E" w:rsidRDefault="001F799E" w:rsidP="0003443C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Sylfaen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աշխատողների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թվաքանակը՝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10</w:t>
            </w:r>
          </w:p>
        </w:tc>
        <w:tc>
          <w:tcPr>
            <w:tcW w:w="1984" w:type="dxa"/>
          </w:tcPr>
          <w:p w:rsidR="001F799E" w:rsidRPr="001F799E" w:rsidRDefault="001F799E" w:rsidP="00E9417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Sylfaen"/>
              </w:rPr>
            </w:pPr>
            <w:r w:rsidRPr="001F799E">
              <w:rPr>
                <w:rFonts w:ascii="GHEA Grapalat" w:hAnsi="GHEA Grapalat" w:cs="Sylfaen"/>
              </w:rPr>
              <w:t>Պարզեցված կարգ</w:t>
            </w:r>
          </w:p>
        </w:tc>
        <w:tc>
          <w:tcPr>
            <w:tcW w:w="1843" w:type="dxa"/>
          </w:tcPr>
          <w:p w:rsidR="001F799E" w:rsidRPr="001F799E" w:rsidRDefault="001F799E" w:rsidP="001F799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Sylfaen"/>
              </w:rPr>
            </w:pPr>
            <w:r w:rsidRPr="001F799E">
              <w:rPr>
                <w:rFonts w:ascii="GHEA Grapalat" w:hAnsi="GHEA Grapalat" w:cs="Sylfaen"/>
              </w:rPr>
              <w:t>Ոչ</w:t>
            </w:r>
          </w:p>
        </w:tc>
        <w:tc>
          <w:tcPr>
            <w:tcW w:w="1843" w:type="dxa"/>
          </w:tcPr>
          <w:p w:rsidR="001F799E" w:rsidRPr="001F799E" w:rsidRDefault="001F799E" w:rsidP="001F7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1F799E">
              <w:rPr>
                <w:rFonts w:ascii="GHEA Grapalat" w:hAnsi="GHEA Grapalat" w:cs="Sylfaen"/>
              </w:rPr>
              <w:t>Ոչ</w:t>
            </w:r>
          </w:p>
        </w:tc>
      </w:tr>
      <w:tr w:rsidR="00E93DDC" w:rsidTr="0035365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F799E" w:rsidRPr="001110A5" w:rsidRDefault="001F799E" w:rsidP="001B1668">
            <w:pPr>
              <w:pStyle w:val="3"/>
              <w:outlineLvl w:val="2"/>
              <w:rPr>
                <w:rFonts w:ascii="GHEA Grapalat" w:hAnsi="GHEA Grapalat" w:cs="Sylfaen"/>
                <w:b/>
              </w:rPr>
            </w:pPr>
            <w:r w:rsidRPr="001110A5">
              <w:rPr>
                <w:rFonts w:ascii="GHEA Grapalat" w:hAnsi="GHEA Grapalat" w:cs="Sylfaen"/>
                <w:b/>
              </w:rPr>
              <w:t>Խոշոր խումբ</w:t>
            </w:r>
          </w:p>
        </w:tc>
        <w:tc>
          <w:tcPr>
            <w:tcW w:w="7088" w:type="dxa"/>
          </w:tcPr>
          <w:p w:rsidR="001F799E" w:rsidRPr="001F799E" w:rsidRDefault="001F799E" w:rsidP="001241F4">
            <w:pPr>
              <w:pStyle w:val="af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1F799E">
              <w:rPr>
                <w:rFonts w:ascii="GHEA Grapalat" w:hAnsi="GHEA Grapalat"/>
              </w:rPr>
              <w:t>Գերազանցել է առնվազն 2-ը</w:t>
            </w:r>
          </w:p>
          <w:p w:rsidR="001F799E" w:rsidRPr="001F799E" w:rsidRDefault="001F799E" w:rsidP="0003443C">
            <w:pPr>
              <w:pStyle w:val="af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համախմբված հաշվեկշռի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ընդհանուր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գումարը՝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10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մլրդ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դրամ</w:t>
            </w:r>
            <w:r w:rsidRPr="001F799E">
              <w:rPr>
                <w:rFonts w:ascii="GHEA Grapalat" w:hAnsi="GHEA Grapalat"/>
              </w:rPr>
              <w:t>.</w:t>
            </w:r>
          </w:p>
          <w:p w:rsidR="00F661BA" w:rsidRDefault="001F799E" w:rsidP="0003443C">
            <w:pPr>
              <w:pStyle w:val="af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համախմբված հասույթը՝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20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մլրդ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դրամ</w:t>
            </w:r>
            <w:r w:rsidRPr="001F799E">
              <w:rPr>
                <w:rFonts w:ascii="GHEA Grapalat" w:hAnsi="GHEA Grapalat"/>
              </w:rPr>
              <w:t>.</w:t>
            </w:r>
          </w:p>
          <w:p w:rsidR="001F799E" w:rsidRPr="00F661BA" w:rsidRDefault="00F661BA" w:rsidP="0003443C">
            <w:pPr>
              <w:pStyle w:val="af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F661BA">
              <w:rPr>
                <w:rFonts w:ascii="GHEA Grapalat" w:hAnsi="GHEA Grapalat" w:cs="Sylfaen"/>
              </w:rPr>
              <w:lastRenderedPageBreak/>
              <w:t xml:space="preserve">համախմբված </w:t>
            </w:r>
            <w:r w:rsidR="001F799E" w:rsidRPr="00F661BA">
              <w:rPr>
                <w:rFonts w:ascii="GHEA Grapalat" w:hAnsi="GHEA Grapalat" w:cs="Sylfaen"/>
              </w:rPr>
              <w:t>աշխատողների</w:t>
            </w:r>
            <w:r w:rsidR="001F799E" w:rsidRPr="00F661BA">
              <w:rPr>
                <w:rFonts w:ascii="GHEA Grapalat" w:hAnsi="GHEA Grapalat"/>
              </w:rPr>
              <w:t xml:space="preserve"> </w:t>
            </w:r>
            <w:r w:rsidR="001F799E" w:rsidRPr="00F661BA">
              <w:rPr>
                <w:rFonts w:ascii="GHEA Grapalat" w:hAnsi="GHEA Grapalat" w:cs="Sylfaen"/>
              </w:rPr>
              <w:t>թվաքանակը՝</w:t>
            </w:r>
            <w:r w:rsidR="001F799E" w:rsidRPr="00F661BA">
              <w:rPr>
                <w:rFonts w:ascii="GHEA Grapalat" w:hAnsi="GHEA Grapalat"/>
              </w:rPr>
              <w:t xml:space="preserve"> </w:t>
            </w:r>
            <w:r w:rsidR="001F799E" w:rsidRPr="00F661BA">
              <w:rPr>
                <w:rFonts w:ascii="GHEA Grapalat" w:hAnsi="GHEA Grapalat" w:cs="Sylfaen"/>
              </w:rPr>
              <w:t>250</w:t>
            </w:r>
          </w:p>
        </w:tc>
        <w:tc>
          <w:tcPr>
            <w:tcW w:w="1984" w:type="dxa"/>
          </w:tcPr>
          <w:p w:rsidR="001F799E" w:rsidRPr="001F799E" w:rsidRDefault="001F799E" w:rsidP="00E94175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Sylfaen"/>
              </w:rPr>
            </w:pPr>
            <w:r w:rsidRPr="001F799E">
              <w:rPr>
                <w:rFonts w:ascii="GHEA Grapalat" w:hAnsi="GHEA Grapalat" w:cs="Sylfaen"/>
              </w:rPr>
              <w:lastRenderedPageBreak/>
              <w:t>Ամբողջական ՖՀՄՍ-ներ</w:t>
            </w:r>
          </w:p>
        </w:tc>
        <w:tc>
          <w:tcPr>
            <w:tcW w:w="1843" w:type="dxa"/>
          </w:tcPr>
          <w:p w:rsidR="001F799E" w:rsidRPr="001F799E" w:rsidRDefault="001F799E" w:rsidP="001F7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1F799E">
              <w:rPr>
                <w:rFonts w:ascii="GHEA Grapalat" w:hAnsi="GHEA Grapalat" w:cs="Sylfaen"/>
              </w:rPr>
              <w:t>Այո</w:t>
            </w:r>
          </w:p>
        </w:tc>
        <w:tc>
          <w:tcPr>
            <w:tcW w:w="1843" w:type="dxa"/>
          </w:tcPr>
          <w:p w:rsidR="001F799E" w:rsidRPr="001F799E" w:rsidRDefault="001F799E" w:rsidP="001F799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Sylfaen"/>
              </w:rPr>
            </w:pPr>
            <w:r w:rsidRPr="001F799E">
              <w:rPr>
                <w:rFonts w:ascii="GHEA Grapalat" w:hAnsi="GHEA Grapalat" w:cs="Sylfaen"/>
              </w:rPr>
              <w:t>Այո</w:t>
            </w:r>
          </w:p>
        </w:tc>
      </w:tr>
      <w:tr w:rsidR="00E93DDC" w:rsidTr="0035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F799E" w:rsidRPr="001110A5" w:rsidRDefault="001F799E" w:rsidP="001B1668">
            <w:pPr>
              <w:pStyle w:val="3"/>
              <w:outlineLvl w:val="2"/>
              <w:rPr>
                <w:rFonts w:ascii="GHEA Grapalat" w:hAnsi="GHEA Grapalat"/>
                <w:b/>
              </w:rPr>
            </w:pPr>
            <w:r w:rsidRPr="001110A5">
              <w:rPr>
                <w:rFonts w:ascii="GHEA Grapalat" w:hAnsi="GHEA Grapalat"/>
                <w:b/>
              </w:rPr>
              <w:t>Միջին խումբ</w:t>
            </w:r>
          </w:p>
        </w:tc>
        <w:tc>
          <w:tcPr>
            <w:tcW w:w="7088" w:type="dxa"/>
          </w:tcPr>
          <w:p w:rsidR="001F799E" w:rsidRPr="001F799E" w:rsidRDefault="001F799E" w:rsidP="000A7E43">
            <w:pPr>
              <w:pStyle w:val="af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1F799E">
              <w:rPr>
                <w:rFonts w:ascii="GHEA Grapalat" w:hAnsi="GHEA Grapalat"/>
              </w:rPr>
              <w:t>Չի հանդիսանում փոքր խումբ և չի գերազանցել առնվազն 2-ը</w:t>
            </w:r>
          </w:p>
          <w:p w:rsidR="001F799E" w:rsidRPr="001F799E" w:rsidRDefault="001F799E" w:rsidP="0003443C">
            <w:pPr>
              <w:pStyle w:val="af3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համախմբված հաշվեկշռի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ընդհանուր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գումարը՝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10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մլրդ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դրամ</w:t>
            </w:r>
            <w:r w:rsidRPr="001F799E">
              <w:rPr>
                <w:rFonts w:ascii="GHEA Grapalat" w:hAnsi="GHEA Grapalat"/>
              </w:rPr>
              <w:t>.</w:t>
            </w:r>
          </w:p>
          <w:p w:rsidR="001F799E" w:rsidRPr="001F799E" w:rsidRDefault="001F799E" w:rsidP="0003443C">
            <w:pPr>
              <w:pStyle w:val="af3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համախմբված հասույթը՝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20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մլրդ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դրամ</w:t>
            </w:r>
            <w:r w:rsidRPr="001F799E">
              <w:rPr>
                <w:rFonts w:ascii="GHEA Grapalat" w:hAnsi="GHEA Grapalat"/>
              </w:rPr>
              <w:t>.</w:t>
            </w:r>
          </w:p>
          <w:p w:rsidR="001F799E" w:rsidRPr="001F799E" w:rsidRDefault="00F661BA" w:rsidP="0003443C">
            <w:pPr>
              <w:pStyle w:val="af3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 xml:space="preserve">համախմբված </w:t>
            </w:r>
            <w:r w:rsidR="001F799E" w:rsidRPr="001F799E">
              <w:rPr>
                <w:rFonts w:ascii="GHEA Grapalat" w:hAnsi="GHEA Grapalat" w:cs="Sylfaen"/>
              </w:rPr>
              <w:t>աշխատողների</w:t>
            </w:r>
            <w:r w:rsidR="001F799E" w:rsidRPr="001F799E">
              <w:rPr>
                <w:rFonts w:ascii="GHEA Grapalat" w:hAnsi="GHEA Grapalat"/>
              </w:rPr>
              <w:t xml:space="preserve"> </w:t>
            </w:r>
            <w:r w:rsidR="001F799E" w:rsidRPr="001F799E">
              <w:rPr>
                <w:rFonts w:ascii="GHEA Grapalat" w:hAnsi="GHEA Grapalat" w:cs="Sylfaen"/>
              </w:rPr>
              <w:t>թվաքանակը՝</w:t>
            </w:r>
            <w:r w:rsidR="001F799E" w:rsidRPr="001F799E">
              <w:rPr>
                <w:rFonts w:ascii="GHEA Grapalat" w:hAnsi="GHEA Grapalat"/>
              </w:rPr>
              <w:t xml:space="preserve"> </w:t>
            </w:r>
            <w:r w:rsidR="001F799E" w:rsidRPr="001F799E">
              <w:rPr>
                <w:rFonts w:ascii="GHEA Grapalat" w:hAnsi="GHEA Grapalat" w:cs="Sylfaen"/>
              </w:rPr>
              <w:t>250</w:t>
            </w:r>
          </w:p>
        </w:tc>
        <w:tc>
          <w:tcPr>
            <w:tcW w:w="1984" w:type="dxa"/>
          </w:tcPr>
          <w:p w:rsidR="001F799E" w:rsidRPr="001F799E" w:rsidRDefault="001F799E" w:rsidP="00E9417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Sylfaen"/>
              </w:rPr>
            </w:pPr>
            <w:r w:rsidRPr="001F799E">
              <w:rPr>
                <w:rFonts w:ascii="GHEA Grapalat" w:hAnsi="GHEA Grapalat" w:cs="Sylfaen"/>
              </w:rPr>
              <w:t>ՓՄԿ-ների ՖՀՄՍ</w:t>
            </w:r>
          </w:p>
        </w:tc>
        <w:tc>
          <w:tcPr>
            <w:tcW w:w="1843" w:type="dxa"/>
          </w:tcPr>
          <w:p w:rsidR="001F799E" w:rsidRPr="001F799E" w:rsidRDefault="001F799E" w:rsidP="001F7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1F799E">
              <w:rPr>
                <w:rFonts w:ascii="GHEA Grapalat" w:hAnsi="GHEA Grapalat" w:cs="Sylfaen"/>
              </w:rPr>
              <w:t>Այո</w:t>
            </w:r>
          </w:p>
        </w:tc>
        <w:tc>
          <w:tcPr>
            <w:tcW w:w="1843" w:type="dxa"/>
          </w:tcPr>
          <w:p w:rsidR="001F799E" w:rsidRPr="001F799E" w:rsidRDefault="001F799E" w:rsidP="001F799E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Sylfaen"/>
              </w:rPr>
            </w:pPr>
            <w:r w:rsidRPr="001F799E">
              <w:rPr>
                <w:rFonts w:ascii="GHEA Grapalat" w:hAnsi="GHEA Grapalat" w:cs="Sylfaen"/>
              </w:rPr>
              <w:t>Այո</w:t>
            </w:r>
          </w:p>
        </w:tc>
      </w:tr>
      <w:tr w:rsidR="00E93DDC" w:rsidTr="0035365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F799E" w:rsidRPr="001110A5" w:rsidRDefault="001F799E" w:rsidP="001B1668">
            <w:pPr>
              <w:pStyle w:val="3"/>
              <w:outlineLvl w:val="2"/>
              <w:rPr>
                <w:rFonts w:ascii="GHEA Grapalat" w:hAnsi="GHEA Grapalat"/>
                <w:b/>
              </w:rPr>
            </w:pPr>
            <w:r w:rsidRPr="001110A5">
              <w:rPr>
                <w:rFonts w:ascii="GHEA Grapalat" w:hAnsi="GHEA Grapalat"/>
                <w:b/>
              </w:rPr>
              <w:t>Փոքր խումբ</w:t>
            </w:r>
          </w:p>
        </w:tc>
        <w:tc>
          <w:tcPr>
            <w:tcW w:w="7088" w:type="dxa"/>
          </w:tcPr>
          <w:p w:rsidR="001F799E" w:rsidRPr="001F799E" w:rsidRDefault="001F799E" w:rsidP="000A7E43">
            <w:pPr>
              <w:pStyle w:val="af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r w:rsidRPr="001F799E">
              <w:rPr>
                <w:rFonts w:ascii="GHEA Grapalat" w:hAnsi="GHEA Grapalat"/>
              </w:rPr>
              <w:t xml:space="preserve">Չի գերազանցել առնվազն 2-ը </w:t>
            </w:r>
          </w:p>
          <w:p w:rsidR="001F799E" w:rsidRPr="001F799E" w:rsidRDefault="001F799E" w:rsidP="0003443C">
            <w:pPr>
              <w:pStyle w:val="af3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համախմբված հաշվեկշռի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ընդհանուր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գումարը՝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2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մլրդ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դրամ</w:t>
            </w:r>
            <w:r w:rsidRPr="001F799E">
              <w:rPr>
                <w:rFonts w:ascii="GHEA Grapalat" w:hAnsi="GHEA Grapalat"/>
              </w:rPr>
              <w:t>.</w:t>
            </w:r>
          </w:p>
          <w:p w:rsidR="001F799E" w:rsidRPr="001F799E" w:rsidRDefault="001F799E" w:rsidP="0003443C">
            <w:pPr>
              <w:pStyle w:val="af3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>համախմբված հասույթը՝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4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մլրդ</w:t>
            </w:r>
            <w:r w:rsidRPr="001F799E">
              <w:rPr>
                <w:rFonts w:ascii="GHEA Grapalat" w:hAnsi="GHEA Grapalat"/>
              </w:rPr>
              <w:t xml:space="preserve"> </w:t>
            </w:r>
            <w:r w:rsidRPr="001F799E">
              <w:rPr>
                <w:rFonts w:ascii="GHEA Grapalat" w:hAnsi="GHEA Grapalat" w:cs="Sylfaen"/>
              </w:rPr>
              <w:t>դրամ</w:t>
            </w:r>
            <w:r w:rsidRPr="001F799E">
              <w:rPr>
                <w:rFonts w:ascii="GHEA Grapalat" w:hAnsi="GHEA Grapalat"/>
              </w:rPr>
              <w:t>.</w:t>
            </w:r>
          </w:p>
          <w:p w:rsidR="001F799E" w:rsidRPr="001F799E" w:rsidRDefault="00F661BA" w:rsidP="0003443C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Sylfaen"/>
                <w:color w:val="auto"/>
              </w:rPr>
            </w:pPr>
            <w:r w:rsidRPr="001F799E">
              <w:rPr>
                <w:rFonts w:ascii="GHEA Grapalat" w:hAnsi="GHEA Grapalat" w:cs="Sylfaen"/>
              </w:rPr>
              <w:t xml:space="preserve">համախմբված </w:t>
            </w:r>
            <w:r w:rsidR="001F799E" w:rsidRPr="001F799E">
              <w:rPr>
                <w:rFonts w:ascii="GHEA Grapalat" w:hAnsi="GHEA Grapalat" w:cs="Sylfaen"/>
              </w:rPr>
              <w:t>աշխատողների</w:t>
            </w:r>
            <w:r w:rsidR="001F799E" w:rsidRPr="001F799E">
              <w:rPr>
                <w:rFonts w:ascii="GHEA Grapalat" w:hAnsi="GHEA Grapalat"/>
              </w:rPr>
              <w:t xml:space="preserve"> </w:t>
            </w:r>
            <w:r w:rsidR="001F799E" w:rsidRPr="001F799E">
              <w:rPr>
                <w:rFonts w:ascii="GHEA Grapalat" w:hAnsi="GHEA Grapalat" w:cs="Sylfaen"/>
              </w:rPr>
              <w:t>թվաքանակը՝</w:t>
            </w:r>
            <w:r w:rsidR="001F799E" w:rsidRPr="001F799E">
              <w:rPr>
                <w:rFonts w:ascii="GHEA Grapalat" w:hAnsi="GHEA Grapalat"/>
              </w:rPr>
              <w:t xml:space="preserve"> </w:t>
            </w:r>
            <w:r w:rsidR="001F799E" w:rsidRPr="001F799E">
              <w:rPr>
                <w:rFonts w:ascii="GHEA Grapalat" w:hAnsi="GHEA Grapalat" w:cs="Sylfaen"/>
              </w:rPr>
              <w:t>100</w:t>
            </w:r>
          </w:p>
        </w:tc>
        <w:tc>
          <w:tcPr>
            <w:tcW w:w="1984" w:type="dxa"/>
          </w:tcPr>
          <w:p w:rsidR="001F799E" w:rsidRPr="001F799E" w:rsidRDefault="001F799E" w:rsidP="00E94175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Sylfaen"/>
              </w:rPr>
            </w:pPr>
            <w:r w:rsidRPr="001F799E">
              <w:rPr>
                <w:rFonts w:ascii="GHEA Grapalat" w:hAnsi="GHEA Grapalat" w:cs="Sylfaen"/>
              </w:rPr>
              <w:t>ՓՄԿ-ների ՖՀՄՍ</w:t>
            </w:r>
          </w:p>
        </w:tc>
        <w:tc>
          <w:tcPr>
            <w:tcW w:w="1843" w:type="dxa"/>
          </w:tcPr>
          <w:p w:rsidR="001F799E" w:rsidRPr="001F799E" w:rsidRDefault="00CE2E1F" w:rsidP="001F7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Ոչ*</w:t>
            </w:r>
          </w:p>
        </w:tc>
        <w:tc>
          <w:tcPr>
            <w:tcW w:w="1843" w:type="dxa"/>
          </w:tcPr>
          <w:p w:rsidR="001F799E" w:rsidRPr="001F799E" w:rsidRDefault="001F799E" w:rsidP="00E94175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Sylfaen"/>
              </w:rPr>
            </w:pPr>
            <w:r w:rsidRPr="001F799E">
              <w:rPr>
                <w:rFonts w:ascii="GHEA Grapalat" w:hAnsi="GHEA Grapalat" w:cs="Sylfaen"/>
              </w:rPr>
              <w:t>Ոչ</w:t>
            </w:r>
            <w:r w:rsidR="00E94175">
              <w:rPr>
                <w:rFonts w:ascii="GHEA Grapalat" w:hAnsi="GHEA Grapalat" w:cs="Sylfaen"/>
              </w:rPr>
              <w:t>*</w:t>
            </w:r>
          </w:p>
        </w:tc>
      </w:tr>
    </w:tbl>
    <w:p w:rsidR="004C4F64" w:rsidRDefault="004C4F64" w:rsidP="00F1391A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:rsidR="00E94175" w:rsidRPr="00241E25" w:rsidRDefault="00E94175" w:rsidP="00E94175">
      <w:pPr>
        <w:spacing w:after="0" w:line="360" w:lineRule="auto"/>
        <w:ind w:left="360"/>
        <w:rPr>
          <w:rFonts w:ascii="GHEA Grapalat" w:hAnsi="GHEA Grapalat" w:cs="Sylfaen"/>
          <w:sz w:val="20"/>
          <w:szCs w:val="20"/>
        </w:rPr>
        <w:sectPr w:rsidR="00E94175" w:rsidRPr="00241E25" w:rsidSect="004C4F64">
          <w:pgSz w:w="16838" w:h="11906" w:orient="landscape" w:code="9"/>
          <w:pgMar w:top="1134" w:right="1359" w:bottom="851" w:left="900" w:header="709" w:footer="182" w:gutter="0"/>
          <w:cols w:space="708"/>
          <w:titlePg/>
          <w:docGrid w:linePitch="360"/>
        </w:sectPr>
      </w:pPr>
      <w:r w:rsidRPr="00241E25">
        <w:rPr>
          <w:rFonts w:ascii="GHEA Grapalat" w:hAnsi="GHEA Grapalat" w:cs="Sylfaen"/>
          <w:sz w:val="20"/>
          <w:szCs w:val="20"/>
        </w:rPr>
        <w:t>*բացառությամբ եթե մայր կազմակերպությունն ունի հանրային հաշվետվողականություն</w:t>
      </w:r>
    </w:p>
    <w:p w:rsidR="00D107D2" w:rsidRPr="00B271E5" w:rsidRDefault="009440F2" w:rsidP="00300086">
      <w:pPr>
        <w:pStyle w:val="2"/>
        <w:numPr>
          <w:ilvl w:val="0"/>
          <w:numId w:val="3"/>
        </w:numPr>
        <w:ind w:left="990"/>
        <w:rPr>
          <w:rFonts w:ascii="GHEA Grapalat" w:hAnsi="GHEA Grapalat"/>
          <w:b w:val="0"/>
          <w:i/>
          <w:color w:val="auto"/>
          <w:sz w:val="24"/>
          <w:szCs w:val="24"/>
          <w:u w:val="single"/>
          <w:lang w:val="hy-AM"/>
        </w:rPr>
      </w:pPr>
      <w:r w:rsidRPr="00B271E5">
        <w:rPr>
          <w:rFonts w:ascii="GHEA Grapalat" w:hAnsi="GHEA Grapalat"/>
          <w:b w:val="0"/>
          <w:i/>
          <w:color w:val="auto"/>
          <w:sz w:val="24"/>
          <w:szCs w:val="24"/>
          <w:u w:val="single"/>
          <w:lang w:val="hy-AM"/>
        </w:rPr>
        <w:lastRenderedPageBreak/>
        <w:t xml:space="preserve"> </w:t>
      </w:r>
      <w:r w:rsidR="00D107D2" w:rsidRPr="00B271E5">
        <w:rPr>
          <w:rFonts w:ascii="GHEA Grapalat" w:hAnsi="GHEA Grapalat"/>
          <w:b w:val="0"/>
          <w:i/>
          <w:color w:val="auto"/>
          <w:sz w:val="24"/>
          <w:szCs w:val="24"/>
          <w:u w:val="single"/>
          <w:lang w:val="hy-AM"/>
        </w:rPr>
        <w:t>«Աուդիտորական գործունեության մասին» ՀՀ օրենք</w:t>
      </w:r>
    </w:p>
    <w:p w:rsidR="004E4703" w:rsidRPr="00392C38" w:rsidRDefault="00252ACF" w:rsidP="00C87AD2">
      <w:pPr>
        <w:spacing w:before="24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2C38">
        <w:rPr>
          <w:rFonts w:ascii="GHEA Grapalat" w:hAnsi="GHEA Grapalat" w:cs="Sylfaen"/>
          <w:sz w:val="24"/>
          <w:szCs w:val="24"/>
          <w:lang w:val="hy-AM"/>
        </w:rPr>
        <w:t xml:space="preserve">Կարելի է նշել, որ կարևորագույն փոփոխություններից մեկը, որը միաժամանակ </w:t>
      </w:r>
      <w:r w:rsidR="00056F55" w:rsidRPr="00392C38">
        <w:rPr>
          <w:rFonts w:ascii="GHEA Grapalat" w:hAnsi="GHEA Grapalat" w:cs="Sylfaen"/>
          <w:sz w:val="24"/>
          <w:szCs w:val="24"/>
          <w:lang w:val="hy-AM"/>
        </w:rPr>
        <w:t>բա</w:t>
      </w:r>
      <w:r w:rsid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="00056F55" w:rsidRPr="00392C38">
        <w:rPr>
          <w:rFonts w:ascii="GHEA Grapalat" w:hAnsi="GHEA Grapalat" w:cs="Sylfaen"/>
          <w:sz w:val="24"/>
          <w:szCs w:val="24"/>
          <w:lang w:val="hy-AM"/>
        </w:rPr>
        <w:t>րե</w:t>
      </w:r>
      <w:r w:rsid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="006671A6" w:rsidRP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="00056F55" w:rsidRPr="00392C38">
        <w:rPr>
          <w:rFonts w:ascii="GHEA Grapalat" w:hAnsi="GHEA Grapalat" w:cs="Sylfaen"/>
          <w:sz w:val="24"/>
          <w:szCs w:val="24"/>
          <w:lang w:val="hy-AM"/>
        </w:rPr>
        <w:t>փ</w:t>
      </w:r>
      <w:r w:rsidRPr="00392C38">
        <w:rPr>
          <w:rFonts w:ascii="GHEA Grapalat" w:hAnsi="GHEA Grapalat" w:cs="Sylfaen"/>
          <w:sz w:val="24"/>
          <w:szCs w:val="24"/>
          <w:lang w:val="hy-AM"/>
        </w:rPr>
        <w:t>ոխումների առանքցային ուղղություններից է հանդիսանում, աուդիտի որակի վերա</w:t>
      </w:r>
      <w:r w:rsidR="006671A6" w:rsidRP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>հսկո</w:t>
      </w:r>
      <w:r w:rsidR="006671A6" w:rsidRP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>ղության համակարգի ներդրումն է: Աուդիտորական կազմակերպությունների կողմից կի</w:t>
      </w:r>
      <w:r w:rsidR="006671A6" w:rsidRP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>րառ</w:t>
      </w:r>
      <w:r w:rsidR="006671A6" w:rsidRP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>վող աուդիտի որակի վերահսկողության համակարգի նկատմամբ Պալատը սահ</w:t>
      </w:r>
      <w:r w:rsidR="006671A6" w:rsidRP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>մա</w:t>
      </w:r>
      <w:r w:rsidR="006671A6" w:rsidRP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="00392C38">
        <w:rPr>
          <w:rFonts w:ascii="GHEA Grapalat" w:hAnsi="GHEA Grapalat" w:cs="Sylfaen"/>
          <w:sz w:val="24"/>
          <w:szCs w:val="24"/>
          <w:lang w:val="hy-AM"/>
        </w:rPr>
        <w:t>նելու</w:t>
      </w:r>
      <w:r w:rsidRPr="00392C38">
        <w:rPr>
          <w:rFonts w:ascii="GHEA Grapalat" w:hAnsi="GHEA Grapalat" w:cs="Sylfaen"/>
          <w:sz w:val="24"/>
          <w:szCs w:val="24"/>
          <w:lang w:val="hy-AM"/>
        </w:rPr>
        <w:t xml:space="preserve"> է հսկողություն</w:t>
      </w:r>
      <w:r w:rsidR="00B271E5" w:rsidRPr="00392C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92C38">
        <w:rPr>
          <w:rFonts w:ascii="GHEA Grapalat" w:hAnsi="GHEA Grapalat" w:cs="Sylfaen"/>
          <w:sz w:val="24"/>
          <w:szCs w:val="24"/>
          <w:lang w:val="hy-AM"/>
        </w:rPr>
        <w:t>իրականցնելու համակարգ: Վերջինս պետք է առնվազն բավա</w:t>
      </w:r>
      <w:r w:rsidR="006671A6" w:rsidRP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 xml:space="preserve">րարի հետևյալ սկզբունքներին՝ </w:t>
      </w:r>
      <w:r w:rsidR="00056F55" w:rsidRPr="00392C38">
        <w:rPr>
          <w:rFonts w:ascii="GHEA Grapalat" w:hAnsi="GHEA Grapalat" w:cs="Sylfaen"/>
          <w:sz w:val="24"/>
          <w:szCs w:val="24"/>
          <w:lang w:val="hy-AM"/>
        </w:rPr>
        <w:t>ֆինանսակա</w:t>
      </w:r>
      <w:r w:rsidRPr="00392C38">
        <w:rPr>
          <w:rFonts w:ascii="GHEA Grapalat" w:hAnsi="GHEA Grapalat" w:cs="Sylfaen"/>
          <w:sz w:val="24"/>
          <w:szCs w:val="24"/>
          <w:lang w:val="hy-AM"/>
        </w:rPr>
        <w:t>ն և մասնագիտական առումով անկախ լինի աուդիտորական կազմակերպություններից, որակի հսկողություն իրականացնող անձինք պետք է ունենան պատշաճ մասնագիտական որակավորում և փորձ</w:t>
      </w:r>
      <w:r w:rsidR="00591E44" w:rsidRPr="00392C38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56F55" w:rsidRPr="00392C38">
        <w:rPr>
          <w:rFonts w:ascii="GHEA Grapalat" w:hAnsi="GHEA Grapalat" w:cs="Sylfaen"/>
          <w:sz w:val="24"/>
          <w:szCs w:val="24"/>
          <w:lang w:val="hy-AM"/>
        </w:rPr>
        <w:t>հսկողության համա</w:t>
      </w:r>
      <w:r w:rsid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="00056F55" w:rsidRPr="00392C38">
        <w:rPr>
          <w:rFonts w:ascii="GHEA Grapalat" w:hAnsi="GHEA Grapalat" w:cs="Sylfaen"/>
          <w:sz w:val="24"/>
          <w:szCs w:val="24"/>
          <w:lang w:val="hy-AM"/>
        </w:rPr>
        <w:t xml:space="preserve">կարգը </w:t>
      </w:r>
      <w:r w:rsidRPr="00392C38">
        <w:rPr>
          <w:rFonts w:ascii="GHEA Grapalat" w:hAnsi="GHEA Grapalat" w:cs="Sylfaen"/>
          <w:sz w:val="24"/>
          <w:szCs w:val="24"/>
          <w:lang w:val="hy-AM"/>
        </w:rPr>
        <w:t xml:space="preserve">ամբողջությամբ </w:t>
      </w:r>
      <w:r w:rsidR="00056F55" w:rsidRPr="00392C38">
        <w:rPr>
          <w:rFonts w:ascii="GHEA Grapalat" w:hAnsi="GHEA Grapalat" w:cs="Sylfaen"/>
          <w:sz w:val="24"/>
          <w:szCs w:val="24"/>
          <w:lang w:val="hy-AM"/>
        </w:rPr>
        <w:t xml:space="preserve">պետք է </w:t>
      </w:r>
      <w:r w:rsidRPr="00392C38">
        <w:rPr>
          <w:rFonts w:ascii="GHEA Grapalat" w:hAnsi="GHEA Grapalat" w:cs="Sylfaen"/>
          <w:sz w:val="24"/>
          <w:szCs w:val="24"/>
          <w:lang w:val="hy-AM"/>
        </w:rPr>
        <w:t>ներառի Աուդիտի միջազգային ստանդարտների</w:t>
      </w:r>
      <w:r w:rsidR="00591E44" w:rsidRPr="00392C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92C38">
        <w:rPr>
          <w:rFonts w:ascii="GHEA Grapalat" w:hAnsi="GHEA Grapalat" w:cs="Sylfaen"/>
          <w:sz w:val="24"/>
          <w:szCs w:val="24"/>
          <w:lang w:val="hy-AM"/>
        </w:rPr>
        <w:t>պա</w:t>
      </w:r>
      <w:r w:rsid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>հանջ</w:t>
      </w:r>
      <w:r w:rsid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>ները</w:t>
      </w:r>
      <w:r w:rsidR="004E4703" w:rsidRPr="00392C38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92C38">
        <w:rPr>
          <w:rFonts w:ascii="GHEA Grapalat" w:hAnsi="GHEA Grapalat" w:cs="Sylfaen"/>
          <w:sz w:val="24"/>
          <w:szCs w:val="24"/>
          <w:lang w:val="hy-AM"/>
        </w:rPr>
        <w:t>հսկողությունը պետք է իրականացվի բավարար պարբերականությամբ՝ ոչ պակաս քան երեք տարին մեկ անգամ</w:t>
      </w:r>
      <w:r w:rsidR="004E4703" w:rsidRPr="00392C38">
        <w:rPr>
          <w:rFonts w:ascii="GHEA Grapalat" w:hAnsi="GHEA Grapalat" w:cs="Sylfaen"/>
          <w:sz w:val="24"/>
          <w:szCs w:val="24"/>
          <w:lang w:val="hy-AM"/>
        </w:rPr>
        <w:t xml:space="preserve">, իսկ </w:t>
      </w:r>
      <w:r w:rsidRPr="00392C38">
        <w:rPr>
          <w:rFonts w:ascii="GHEA Grapalat" w:hAnsi="GHEA Grapalat" w:cs="Sylfaen"/>
          <w:sz w:val="24"/>
          <w:szCs w:val="24"/>
          <w:lang w:val="hy-AM"/>
        </w:rPr>
        <w:t>որակի հսկողության արդյունքները պետք է լինեն հրապարակային:</w:t>
      </w:r>
    </w:p>
    <w:p w:rsidR="00B77F1A" w:rsidRPr="00392C38" w:rsidRDefault="004E4703" w:rsidP="00C87AD2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2C38">
        <w:rPr>
          <w:rFonts w:ascii="GHEA Grapalat" w:hAnsi="GHEA Grapalat" w:cs="Sylfaen"/>
          <w:sz w:val="24"/>
          <w:szCs w:val="24"/>
          <w:lang w:val="hy-AM"/>
        </w:rPr>
        <w:t>Նախա</w:t>
      </w:r>
      <w:r w:rsidR="00392C38">
        <w:rPr>
          <w:rFonts w:ascii="GHEA Grapalat" w:hAnsi="GHEA Grapalat" w:cs="Sylfaen"/>
          <w:sz w:val="24"/>
          <w:szCs w:val="24"/>
          <w:lang w:val="hy-AM"/>
        </w:rPr>
        <w:t>տեսվում է, որ</w:t>
      </w:r>
      <w:r w:rsidRPr="00392C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2C38" w:rsidRPr="00392C38">
        <w:rPr>
          <w:rFonts w:ascii="GHEA Grapalat" w:hAnsi="GHEA Grapalat" w:cs="Sylfaen"/>
          <w:sz w:val="24"/>
          <w:szCs w:val="24"/>
          <w:lang w:val="hy-AM"/>
        </w:rPr>
        <w:t>անդրա</w:t>
      </w:r>
      <w:r w:rsidRPr="00392C38">
        <w:rPr>
          <w:rFonts w:ascii="GHEA Grapalat" w:hAnsi="GHEA Grapalat" w:cs="Sylfaen"/>
          <w:sz w:val="24"/>
          <w:szCs w:val="24"/>
          <w:lang w:val="hy-AM"/>
        </w:rPr>
        <w:t>դա</w:t>
      </w:r>
      <w:r w:rsidR="00392C38">
        <w:rPr>
          <w:rFonts w:ascii="GHEA Grapalat" w:hAnsi="GHEA Grapalat" w:cs="Sylfaen"/>
          <w:sz w:val="24"/>
          <w:szCs w:val="24"/>
          <w:lang w:val="hy-AM"/>
        </w:rPr>
        <w:t>րձ</w:t>
      </w:r>
      <w:r w:rsidRPr="00392C38">
        <w:rPr>
          <w:rFonts w:ascii="GHEA Grapalat" w:hAnsi="GHEA Grapalat" w:cs="Sylfaen"/>
          <w:sz w:val="24"/>
          <w:szCs w:val="24"/>
          <w:lang w:val="hy-AM"/>
        </w:rPr>
        <w:t xml:space="preserve"> է </w:t>
      </w:r>
      <w:r w:rsidR="00392C38">
        <w:rPr>
          <w:rFonts w:ascii="GHEA Grapalat" w:hAnsi="GHEA Grapalat" w:cs="Sylfaen"/>
          <w:sz w:val="24"/>
          <w:szCs w:val="24"/>
          <w:lang w:val="hy-AM"/>
        </w:rPr>
        <w:t xml:space="preserve">կատարվելու </w:t>
      </w:r>
      <w:r w:rsidRPr="00392C38">
        <w:rPr>
          <w:rFonts w:ascii="GHEA Grapalat" w:hAnsi="GHEA Grapalat" w:cs="Sylfaen"/>
          <w:sz w:val="24"/>
          <w:szCs w:val="24"/>
          <w:lang w:val="hy-AM"/>
        </w:rPr>
        <w:t>նաև աուդիտորների որակավոր</w:t>
      </w:r>
      <w:r w:rsid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>ման հետ կապված հարա</w:t>
      </w:r>
      <w:r w:rsidR="006671A6" w:rsidRP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>բե</w:t>
      </w:r>
      <w:r w:rsidR="006671A6" w:rsidRP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 xml:space="preserve">րություններին, սահմանելով, որ </w:t>
      </w:r>
      <w:r w:rsidR="00174984" w:rsidRPr="00392C38">
        <w:rPr>
          <w:rFonts w:ascii="GHEA Grapalat" w:hAnsi="GHEA Grapalat" w:cs="Sylfaen"/>
          <w:sz w:val="24"/>
          <w:szCs w:val="24"/>
          <w:lang w:val="hy-AM"/>
        </w:rPr>
        <w:t>որակավորումն իրականաց</w:t>
      </w:r>
      <w:r w:rsid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="00174984" w:rsidRPr="00392C38">
        <w:rPr>
          <w:rFonts w:ascii="GHEA Grapalat" w:hAnsi="GHEA Grapalat" w:cs="Sylfaen"/>
          <w:sz w:val="24"/>
          <w:szCs w:val="24"/>
          <w:lang w:val="hy-AM"/>
        </w:rPr>
        <w:t>վում է քննություն</w:t>
      </w:r>
      <w:r w:rsidR="006671A6" w:rsidRP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="00174984" w:rsidRPr="00392C38">
        <w:rPr>
          <w:rFonts w:ascii="GHEA Grapalat" w:hAnsi="GHEA Grapalat" w:cs="Sylfaen"/>
          <w:sz w:val="24"/>
          <w:szCs w:val="24"/>
          <w:lang w:val="hy-AM"/>
        </w:rPr>
        <w:t>ների</w:t>
      </w:r>
      <w:r w:rsidR="00EC7EE7" w:rsidRPr="00E657BC">
        <w:rPr>
          <w:rFonts w:ascii="GHEA Grapalat" w:hAnsi="GHEA Grapalat" w:cs="Sylfaen"/>
          <w:sz w:val="24"/>
          <w:szCs w:val="24"/>
          <w:lang w:val="hy-AM"/>
        </w:rPr>
        <w:t>, ինչպես նաև</w:t>
      </w:r>
      <w:r w:rsidR="006671A6" w:rsidRPr="00392C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C7EE7" w:rsidRPr="00E657BC">
        <w:rPr>
          <w:rFonts w:ascii="GHEA Grapalat" w:hAnsi="GHEA Grapalat" w:cs="Sylfaen"/>
          <w:sz w:val="24"/>
          <w:szCs w:val="24"/>
          <w:lang w:val="hy-AM"/>
        </w:rPr>
        <w:t xml:space="preserve">կրթությանն ու աշխատանքային փորձին ներկայացվող պահանջների </w:t>
      </w:r>
      <w:r w:rsidR="00174984" w:rsidRPr="00392C38">
        <w:rPr>
          <w:rFonts w:ascii="GHEA Grapalat" w:hAnsi="GHEA Grapalat" w:cs="Sylfaen"/>
          <w:sz w:val="24"/>
          <w:szCs w:val="24"/>
          <w:lang w:val="hy-AM"/>
        </w:rPr>
        <w:t>միջոցով, իսկ քննությունները կազմակերպում և</w:t>
      </w:r>
      <w:r w:rsidR="00B271E5" w:rsidRPr="00392C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92C38">
        <w:rPr>
          <w:rFonts w:ascii="GHEA Grapalat" w:hAnsi="GHEA Grapalat" w:cs="Sylfaen"/>
          <w:sz w:val="24"/>
          <w:szCs w:val="24"/>
          <w:lang w:val="hy-AM"/>
        </w:rPr>
        <w:t>անցկացնում է Պալատը</w:t>
      </w:r>
      <w:r w:rsidR="00174984" w:rsidRPr="00392C38">
        <w:rPr>
          <w:rFonts w:ascii="GHEA Grapalat" w:hAnsi="GHEA Grapalat" w:cs="Sylfaen"/>
          <w:sz w:val="24"/>
          <w:szCs w:val="24"/>
          <w:lang w:val="hy-AM"/>
        </w:rPr>
        <w:t>:</w:t>
      </w:r>
      <w:r w:rsidR="00B271E5" w:rsidRPr="00392C3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33711" w:rsidRPr="00B271E5" w:rsidRDefault="00392C38" w:rsidP="00C87AD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92C38">
        <w:rPr>
          <w:rFonts w:ascii="GHEA Grapalat" w:hAnsi="GHEA Grapalat" w:cs="Sylfaen"/>
          <w:sz w:val="24"/>
          <w:szCs w:val="24"/>
          <w:lang w:val="hy-AM"/>
        </w:rPr>
        <w:t>Ն</w:t>
      </w:r>
      <w:r w:rsidR="0018684F" w:rsidRPr="00392C38">
        <w:rPr>
          <w:rFonts w:ascii="GHEA Grapalat" w:hAnsi="GHEA Grapalat" w:cs="Sylfaen"/>
          <w:sz w:val="24"/>
          <w:szCs w:val="24"/>
          <w:lang w:val="hy-AM"/>
        </w:rPr>
        <w:t>ախատեսվում է վերանայել աուդիտորական կազմակերպությունների լիցենզավոր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="0018684F" w:rsidRPr="00392C38">
        <w:rPr>
          <w:rFonts w:ascii="GHEA Grapalat" w:hAnsi="GHEA Grapalat" w:cs="Sylfaen"/>
          <w:sz w:val="24"/>
          <w:szCs w:val="24"/>
          <w:lang w:val="hy-AM"/>
        </w:rPr>
        <w:t>ման գործընթացը` հաշվառման նոր համակարգի ներդրման միջոցով (Աուդիտորական կազմակերպությունների ռեեստր), որը նախատեսվում է նաև ներկայումս քննարկվող ԵՏՄ «Աուդիտորական գործունեության մասին» համաձայնագրով և իրենից ներկայաց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="0018684F" w:rsidRPr="00392C38">
        <w:rPr>
          <w:rFonts w:ascii="GHEA Grapalat" w:hAnsi="GHEA Grapalat" w:cs="Sylfaen"/>
          <w:sz w:val="24"/>
          <w:szCs w:val="24"/>
          <w:lang w:val="hy-AM"/>
        </w:rPr>
        <w:t>նում է միջազգային լավագույն փորձը:</w:t>
      </w:r>
    </w:p>
    <w:p w:rsidR="00D107D2" w:rsidRPr="00B271E5" w:rsidRDefault="00D107D2" w:rsidP="00AA7E43">
      <w:pPr>
        <w:pStyle w:val="2"/>
        <w:numPr>
          <w:ilvl w:val="0"/>
          <w:numId w:val="3"/>
        </w:numPr>
        <w:ind w:left="900"/>
        <w:rPr>
          <w:rFonts w:ascii="GHEA Grapalat" w:hAnsi="GHEA Grapalat"/>
          <w:b w:val="0"/>
          <w:i/>
          <w:color w:val="auto"/>
          <w:sz w:val="24"/>
          <w:szCs w:val="24"/>
          <w:u w:val="single"/>
          <w:lang w:val="hy-AM"/>
        </w:rPr>
      </w:pPr>
      <w:r w:rsidRPr="00B271E5">
        <w:rPr>
          <w:rFonts w:ascii="GHEA Grapalat" w:hAnsi="GHEA Grapalat"/>
          <w:b w:val="0"/>
          <w:i/>
          <w:color w:val="auto"/>
          <w:sz w:val="24"/>
          <w:szCs w:val="24"/>
          <w:u w:val="single"/>
          <w:lang w:val="hy-AM"/>
        </w:rPr>
        <w:t>«Հաշվապահական հաշվառման և աուդիտորական գործունեության կարգավոր</w:t>
      </w:r>
      <w:r w:rsidRPr="00B271E5">
        <w:rPr>
          <w:rFonts w:ascii="GHEA Grapalat" w:hAnsi="GHEA Grapalat"/>
          <w:b w:val="0"/>
          <w:i/>
          <w:color w:val="auto"/>
          <w:sz w:val="24"/>
          <w:szCs w:val="24"/>
          <w:u w:val="single"/>
          <w:lang w:val="hy-AM"/>
        </w:rPr>
        <w:softHyphen/>
        <w:t xml:space="preserve">ման և հանրային վերահսկողության մասին» ՀՀ </w:t>
      </w:r>
      <w:r w:rsidR="00B77F1A" w:rsidRPr="00B271E5">
        <w:rPr>
          <w:rFonts w:ascii="GHEA Grapalat" w:hAnsi="GHEA Grapalat"/>
          <w:b w:val="0"/>
          <w:i/>
          <w:color w:val="auto"/>
          <w:sz w:val="24"/>
          <w:szCs w:val="24"/>
          <w:u w:val="single"/>
          <w:lang w:val="hy-AM"/>
        </w:rPr>
        <w:t>օրենք</w:t>
      </w:r>
    </w:p>
    <w:p w:rsidR="00D107D2" w:rsidRPr="00392C38" w:rsidRDefault="00974C7E" w:rsidP="00C87AD2">
      <w:pPr>
        <w:spacing w:before="24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2C38">
        <w:rPr>
          <w:rFonts w:ascii="GHEA Grapalat" w:hAnsi="GHEA Grapalat" w:cs="Sylfaen"/>
          <w:sz w:val="24"/>
          <w:szCs w:val="24"/>
          <w:lang w:val="hy-AM"/>
        </w:rPr>
        <w:t>Նախատեսվո</w:t>
      </w:r>
      <w:r w:rsidR="00B271E5" w:rsidRP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>ւմ է տարանջատել ոլորտների կարգավորման և վերահսկողության գոր</w:t>
      </w:r>
      <w:r w:rsid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>ծառույթները՝ դրանք պատվիրակելով</w:t>
      </w:r>
      <w:r w:rsidR="00392C38">
        <w:rPr>
          <w:rFonts w:ascii="GHEA Grapalat" w:hAnsi="GHEA Grapalat" w:cs="Sylfaen"/>
          <w:sz w:val="24"/>
          <w:szCs w:val="24"/>
          <w:lang w:val="hy-AM"/>
        </w:rPr>
        <w:t xml:space="preserve"> երկու</w:t>
      </w:r>
      <w:r w:rsidRPr="00392C38">
        <w:rPr>
          <w:rFonts w:ascii="GHEA Grapalat" w:hAnsi="GHEA Grapalat" w:cs="Sylfaen"/>
          <w:sz w:val="24"/>
          <w:szCs w:val="24"/>
          <w:lang w:val="hy-AM"/>
        </w:rPr>
        <w:t xml:space="preserve"> մարմինների: Կարգավորման գործա</w:t>
      </w:r>
      <w:r w:rsid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>ռույթն իրականացնելու համար օրենքով պետք է ստեղծվի մասնագիտացված ինքնակար</w:t>
      </w:r>
      <w:r w:rsid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>գա</w:t>
      </w:r>
      <w:r w:rsid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 xml:space="preserve">վորվող կառույց՝ Հայաստանի </w:t>
      </w:r>
      <w:r w:rsidR="00392C38">
        <w:rPr>
          <w:rFonts w:ascii="GHEA Grapalat" w:hAnsi="GHEA Grapalat" w:cs="Sylfaen"/>
          <w:sz w:val="24"/>
          <w:szCs w:val="24"/>
          <w:lang w:val="hy-AM"/>
        </w:rPr>
        <w:t xml:space="preserve">որակավորված </w:t>
      </w:r>
      <w:r w:rsidR="00056F55" w:rsidRPr="00392C38">
        <w:rPr>
          <w:rFonts w:ascii="GHEA Grapalat" w:hAnsi="GHEA Grapalat" w:cs="Sylfaen"/>
          <w:sz w:val="24"/>
          <w:szCs w:val="24"/>
          <w:lang w:val="hy-AM"/>
        </w:rPr>
        <w:t>հաշվապա</w:t>
      </w:r>
      <w:r w:rsidRPr="00392C38">
        <w:rPr>
          <w:rFonts w:ascii="GHEA Grapalat" w:hAnsi="GHEA Grapalat" w:cs="Sylfaen"/>
          <w:sz w:val="24"/>
          <w:szCs w:val="24"/>
          <w:lang w:val="hy-AM"/>
        </w:rPr>
        <w:t xml:space="preserve">հների և աուդիտորների </w:t>
      </w:r>
      <w:r w:rsidRPr="00392C38">
        <w:rPr>
          <w:rFonts w:ascii="GHEA Grapalat" w:hAnsi="GHEA Grapalat" w:cs="Sylfaen"/>
          <w:sz w:val="24"/>
          <w:szCs w:val="24"/>
          <w:lang w:val="hy-AM"/>
        </w:rPr>
        <w:lastRenderedPageBreak/>
        <w:t>պալատ, իսկ վերահսկողությունն իր</w:t>
      </w:r>
      <w:r w:rsidR="00392C38">
        <w:rPr>
          <w:rFonts w:ascii="GHEA Grapalat" w:hAnsi="GHEA Grapalat" w:cs="Sylfaen"/>
          <w:sz w:val="24"/>
          <w:szCs w:val="24"/>
          <w:lang w:val="hy-AM"/>
        </w:rPr>
        <w:t>ա</w:t>
      </w:r>
      <w:r w:rsidRPr="00392C38">
        <w:rPr>
          <w:rFonts w:ascii="GHEA Grapalat" w:hAnsi="GHEA Grapalat" w:cs="Sylfaen"/>
          <w:sz w:val="24"/>
          <w:szCs w:val="24"/>
          <w:lang w:val="hy-AM"/>
        </w:rPr>
        <w:t>կանացվելու է Հանրային վերահսկողության խոր</w:t>
      </w:r>
      <w:r w:rsid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 xml:space="preserve">հրդի կողմից, որը </w:t>
      </w:r>
      <w:r w:rsidR="00392C38">
        <w:rPr>
          <w:rFonts w:ascii="GHEA Grapalat" w:hAnsi="GHEA Grapalat" w:cs="Sylfaen"/>
          <w:sz w:val="24"/>
          <w:szCs w:val="24"/>
          <w:lang w:val="hy-AM"/>
        </w:rPr>
        <w:t xml:space="preserve">լինելու է </w:t>
      </w:r>
      <w:r w:rsidRPr="00392C38">
        <w:rPr>
          <w:rFonts w:ascii="GHEA Grapalat" w:hAnsi="GHEA Grapalat" w:cs="Sylfaen"/>
          <w:sz w:val="24"/>
          <w:szCs w:val="24"/>
          <w:lang w:val="hy-AM"/>
        </w:rPr>
        <w:t>ՀՀ ֆինասնաների նախարարությանը կից հասարակական հիմունք</w:t>
      </w:r>
      <w:r w:rsidR="00392C38">
        <w:rPr>
          <w:rFonts w:ascii="GHEA Grapalat" w:hAnsi="GHEA Grapalat" w:cs="Sylfaen"/>
          <w:sz w:val="24"/>
          <w:szCs w:val="24"/>
          <w:lang w:val="hy-AM"/>
        </w:rPr>
        <w:softHyphen/>
      </w:r>
      <w:r w:rsidRPr="00392C38">
        <w:rPr>
          <w:rFonts w:ascii="GHEA Grapalat" w:hAnsi="GHEA Grapalat" w:cs="Sylfaen"/>
          <w:sz w:val="24"/>
          <w:szCs w:val="24"/>
          <w:lang w:val="hy-AM"/>
        </w:rPr>
        <w:t xml:space="preserve">ներով գործող մարմին: Նախատեսվում է, որ այն բաղկացած կլինի 7 անդամից՝ ՀՀ ֆինանսների նախարարության, ՀՀ կենտրոնական բանկի և </w:t>
      </w:r>
      <w:r w:rsidR="00212C55">
        <w:rPr>
          <w:rFonts w:ascii="GHEA Grapalat" w:hAnsi="GHEA Grapalat" w:cs="Sylfaen"/>
          <w:sz w:val="24"/>
          <w:szCs w:val="24"/>
          <w:lang w:val="hy-AM"/>
        </w:rPr>
        <w:t>ՀՀ տնտեսական զարգացման և ներդրումների</w:t>
      </w:r>
      <w:r w:rsidRPr="00392C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12C55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Pr="00392C38">
        <w:rPr>
          <w:rFonts w:ascii="GHEA Grapalat" w:hAnsi="GHEA Grapalat" w:cs="Sylfaen"/>
          <w:sz w:val="24"/>
          <w:szCs w:val="24"/>
          <w:lang w:val="hy-AM"/>
        </w:rPr>
        <w:t>ներկայացուցիչներից կազմված:</w:t>
      </w:r>
      <w:r w:rsidR="00B271E5" w:rsidRPr="00392C3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62218" w:rsidRPr="00B271E5" w:rsidRDefault="00862218" w:rsidP="00654DF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71E5">
        <w:rPr>
          <w:rFonts w:ascii="GHEA Grapalat" w:hAnsi="GHEA Grapalat"/>
          <w:sz w:val="24"/>
          <w:szCs w:val="24"/>
          <w:lang w:val="hy-AM"/>
        </w:rPr>
        <w:t xml:space="preserve">Պալատը </w:t>
      </w:r>
      <w:r w:rsidR="00392C38">
        <w:rPr>
          <w:rFonts w:ascii="GHEA Grapalat" w:hAnsi="GHEA Grapalat"/>
          <w:sz w:val="24"/>
          <w:szCs w:val="24"/>
          <w:lang w:val="hy-AM"/>
        </w:rPr>
        <w:t xml:space="preserve">բնորոշվելու է որպես </w:t>
      </w:r>
      <w:r w:rsidRPr="00B271E5">
        <w:rPr>
          <w:rFonts w:ascii="GHEA Grapalat" w:hAnsi="GHEA Grapalat"/>
          <w:sz w:val="24"/>
          <w:szCs w:val="24"/>
          <w:lang w:val="hy-AM"/>
        </w:rPr>
        <w:t>հաշվապահների և աուդիտորների, հաշվապահական հաշվառման և աու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դի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տորական գործունեության ոլորտներում մասնագիտական գործու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նեություն իրակա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նացնող անձանց անդամության հիման վրա օրենքով սահմանված կարգով ստեղծված ինքնակարգավորվող ոչ պետական, ոչ առևտրային կազմա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կեր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 xml:space="preserve">պություն: Այն </w:t>
      </w:r>
      <w:r w:rsidR="00F60FCA">
        <w:rPr>
          <w:rFonts w:ascii="GHEA Grapalat" w:hAnsi="GHEA Grapalat"/>
          <w:sz w:val="24"/>
          <w:szCs w:val="24"/>
          <w:lang w:val="hy-AM"/>
        </w:rPr>
        <w:t>հա</w:t>
      </w:r>
      <w:r w:rsidRPr="00B271E5">
        <w:rPr>
          <w:rFonts w:ascii="GHEA Grapalat" w:hAnsi="GHEA Grapalat"/>
          <w:sz w:val="24"/>
          <w:szCs w:val="24"/>
          <w:lang w:val="hy-AM"/>
        </w:rPr>
        <w:t>նդիսան</w:t>
      </w:r>
      <w:r w:rsidR="00392C38">
        <w:rPr>
          <w:rFonts w:ascii="GHEA Grapalat" w:hAnsi="GHEA Grapalat"/>
          <w:sz w:val="24"/>
          <w:szCs w:val="24"/>
          <w:lang w:val="hy-AM"/>
        </w:rPr>
        <w:t>ալու</w:t>
      </w:r>
      <w:r w:rsidRPr="00B271E5">
        <w:rPr>
          <w:rFonts w:ascii="GHEA Grapalat" w:hAnsi="GHEA Grapalat"/>
          <w:sz w:val="24"/>
          <w:szCs w:val="24"/>
          <w:lang w:val="hy-AM"/>
        </w:rPr>
        <w:t xml:space="preserve"> է մասնագիտական միավորում, որը չի մտնում պետական և տեղական ինքնակառավարման մարմինների համակարգի մեջ:</w:t>
      </w:r>
    </w:p>
    <w:p w:rsidR="00833A74" w:rsidRPr="00B271E5" w:rsidRDefault="00FB0163" w:rsidP="00833A7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71E5">
        <w:rPr>
          <w:rFonts w:ascii="GHEA Grapalat" w:hAnsi="GHEA Grapalat"/>
          <w:sz w:val="24"/>
          <w:szCs w:val="24"/>
          <w:lang w:val="hy-AM"/>
        </w:rPr>
        <w:t>Պալատը հիմնական գործառույթներն են հանդիսանալու Ֆինանսական հաշվետվու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թյուն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ների միջազգային ստանդարտների և Աուդիտի միջազգա</w:t>
      </w:r>
      <w:r w:rsidR="00392C38">
        <w:rPr>
          <w:rFonts w:ascii="GHEA Grapalat" w:hAnsi="GHEA Grapalat"/>
          <w:sz w:val="24"/>
          <w:szCs w:val="24"/>
          <w:lang w:val="hy-AM"/>
        </w:rPr>
        <w:t>յ</w:t>
      </w:r>
      <w:r w:rsidRPr="00B271E5">
        <w:rPr>
          <w:rFonts w:ascii="GHEA Grapalat" w:hAnsi="GHEA Grapalat"/>
          <w:sz w:val="24"/>
          <w:szCs w:val="24"/>
          <w:lang w:val="hy-AM"/>
        </w:rPr>
        <w:t>ին ստանդարտների թարգ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մա</w:t>
      </w:r>
      <w:r w:rsidR="00392C38">
        <w:rPr>
          <w:rFonts w:ascii="GHEA Grapalat" w:hAnsi="GHEA Grapalat"/>
          <w:sz w:val="24"/>
          <w:szCs w:val="24"/>
          <w:lang w:val="hy-AM"/>
        </w:rPr>
        <w:softHyphen/>
        <w:t>նությունն ու խմբագրումը</w:t>
      </w:r>
      <w:r w:rsidR="00DB1F6E" w:rsidRPr="00B271E5">
        <w:rPr>
          <w:rFonts w:ascii="GHEA Grapalat" w:hAnsi="GHEA Grapalat"/>
          <w:sz w:val="24"/>
          <w:szCs w:val="24"/>
          <w:lang w:val="hy-AM"/>
        </w:rPr>
        <w:t>, հաշվապահական հաշվառումը կարգավորող իրավա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="00DB1F6E" w:rsidRPr="00B271E5">
        <w:rPr>
          <w:rFonts w:ascii="GHEA Grapalat" w:hAnsi="GHEA Grapalat"/>
          <w:sz w:val="24"/>
          <w:szCs w:val="24"/>
          <w:lang w:val="hy-AM"/>
        </w:rPr>
        <w:t xml:space="preserve">կան ակտերի մշակումն ու հաստատումը, </w:t>
      </w:r>
      <w:r w:rsidRPr="00B271E5">
        <w:rPr>
          <w:rFonts w:ascii="GHEA Grapalat" w:hAnsi="GHEA Grapalat"/>
          <w:sz w:val="24"/>
          <w:szCs w:val="24"/>
          <w:lang w:val="hy-AM"/>
        </w:rPr>
        <w:t>միկրո կազմակերպությունների հաշվապա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 xml:space="preserve">հական հաշվառման վարման </w:t>
      </w:r>
      <w:r w:rsidR="00DB1F6E" w:rsidRPr="00B271E5">
        <w:rPr>
          <w:rFonts w:ascii="GHEA Grapalat" w:hAnsi="GHEA Grapalat"/>
          <w:sz w:val="24"/>
          <w:szCs w:val="24"/>
          <w:lang w:val="hy-AM"/>
        </w:rPr>
        <w:t>պարզեցված կարգի մշակումը</w:t>
      </w:r>
      <w:r w:rsidR="00056F55" w:rsidRPr="00B271E5">
        <w:rPr>
          <w:rFonts w:ascii="GHEA Grapalat" w:hAnsi="GHEA Grapalat"/>
          <w:sz w:val="24"/>
          <w:szCs w:val="24"/>
          <w:lang w:val="hy-AM"/>
        </w:rPr>
        <w:t>,</w:t>
      </w:r>
      <w:r w:rsidR="00DB1F6E" w:rsidRPr="00B271E5">
        <w:rPr>
          <w:rFonts w:ascii="GHEA Grapalat" w:hAnsi="GHEA Grapalat"/>
          <w:sz w:val="24"/>
          <w:szCs w:val="24"/>
          <w:lang w:val="hy-AM"/>
        </w:rPr>
        <w:t xml:space="preserve"> հաշվապահների</w:t>
      </w:r>
      <w:r w:rsidR="00B271E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1F6E" w:rsidRPr="00B271E5">
        <w:rPr>
          <w:rFonts w:ascii="GHEA Grapalat" w:hAnsi="GHEA Grapalat"/>
          <w:sz w:val="24"/>
          <w:szCs w:val="24"/>
          <w:lang w:val="hy-AM"/>
        </w:rPr>
        <w:t>և աուդի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="00DB1F6E" w:rsidRPr="00B271E5">
        <w:rPr>
          <w:rFonts w:ascii="GHEA Grapalat" w:hAnsi="GHEA Grapalat"/>
          <w:sz w:val="24"/>
          <w:szCs w:val="24"/>
          <w:lang w:val="hy-AM"/>
        </w:rPr>
        <w:t>տոր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="00DB1F6E" w:rsidRPr="00B271E5">
        <w:rPr>
          <w:rFonts w:ascii="GHEA Grapalat" w:hAnsi="GHEA Grapalat"/>
          <w:sz w:val="24"/>
          <w:szCs w:val="24"/>
          <w:lang w:val="hy-AM"/>
        </w:rPr>
        <w:t xml:space="preserve">ների որակավորման քննությունների </w:t>
      </w:r>
      <w:r w:rsidRPr="00B271E5">
        <w:rPr>
          <w:rFonts w:ascii="GHEA Grapalat" w:hAnsi="GHEA Grapalat"/>
          <w:sz w:val="24"/>
          <w:szCs w:val="24"/>
          <w:lang w:val="hy-AM"/>
        </w:rPr>
        <w:t>կազմակերպում</w:t>
      </w:r>
      <w:r w:rsidR="00DB1F6E" w:rsidRPr="00B271E5">
        <w:rPr>
          <w:rFonts w:ascii="GHEA Grapalat" w:hAnsi="GHEA Grapalat"/>
          <w:sz w:val="24"/>
          <w:szCs w:val="24"/>
          <w:lang w:val="hy-AM"/>
        </w:rPr>
        <w:t>ն ու</w:t>
      </w:r>
      <w:r w:rsidRPr="00B271E5">
        <w:rPr>
          <w:rFonts w:ascii="GHEA Grapalat" w:hAnsi="GHEA Grapalat"/>
          <w:sz w:val="24"/>
          <w:szCs w:val="24"/>
          <w:lang w:val="hy-AM"/>
        </w:rPr>
        <w:t xml:space="preserve"> անցկաց</w:t>
      </w:r>
      <w:r w:rsidR="00DB1F6E" w:rsidRPr="00B271E5">
        <w:rPr>
          <w:rFonts w:ascii="GHEA Grapalat" w:hAnsi="GHEA Grapalat"/>
          <w:sz w:val="24"/>
          <w:szCs w:val="24"/>
          <w:lang w:val="hy-AM"/>
        </w:rPr>
        <w:t>ումը, հաշվապահ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="00DB1F6E" w:rsidRPr="00B271E5">
        <w:rPr>
          <w:rFonts w:ascii="GHEA Grapalat" w:hAnsi="GHEA Grapalat"/>
          <w:sz w:val="24"/>
          <w:szCs w:val="24"/>
          <w:lang w:val="hy-AM"/>
        </w:rPr>
        <w:t>նե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="00DB1F6E" w:rsidRPr="00B271E5">
        <w:rPr>
          <w:rFonts w:ascii="GHEA Grapalat" w:hAnsi="GHEA Grapalat"/>
          <w:sz w:val="24"/>
          <w:szCs w:val="24"/>
          <w:lang w:val="hy-AM"/>
        </w:rPr>
        <w:t xml:space="preserve">րի և աուդիտորների վարքագծի կանոնների, </w:t>
      </w:r>
      <w:r w:rsidRPr="00B271E5">
        <w:rPr>
          <w:rFonts w:ascii="GHEA Grapalat" w:hAnsi="GHEA Grapalat"/>
          <w:sz w:val="24"/>
          <w:szCs w:val="24"/>
          <w:lang w:val="hy-AM"/>
        </w:rPr>
        <w:t>շարունականան մասնագիտական զար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գաց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ման պահանջներ</w:t>
      </w:r>
      <w:r w:rsidR="00DB1F6E" w:rsidRPr="00B271E5">
        <w:rPr>
          <w:rFonts w:ascii="GHEA Grapalat" w:hAnsi="GHEA Grapalat"/>
          <w:sz w:val="24"/>
          <w:szCs w:val="24"/>
          <w:lang w:val="hy-AM"/>
        </w:rPr>
        <w:t>ի սահմանումը և</w:t>
      </w:r>
      <w:r w:rsidRPr="00B271E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1F6E" w:rsidRPr="00B271E5">
        <w:rPr>
          <w:rFonts w:ascii="GHEA Grapalat" w:hAnsi="GHEA Grapalat"/>
          <w:sz w:val="24"/>
          <w:szCs w:val="24"/>
          <w:lang w:val="hy-AM"/>
        </w:rPr>
        <w:t>ա</w:t>
      </w:r>
      <w:r w:rsidRPr="00B271E5">
        <w:rPr>
          <w:rFonts w:ascii="GHEA Grapalat" w:hAnsi="GHEA Grapalat"/>
          <w:sz w:val="24"/>
          <w:szCs w:val="24"/>
          <w:lang w:val="hy-AM"/>
        </w:rPr>
        <w:t xml:space="preserve">յդ </w:t>
      </w:r>
      <w:r w:rsidR="00DB1F6E" w:rsidRPr="00B271E5">
        <w:rPr>
          <w:rFonts w:ascii="GHEA Grapalat" w:hAnsi="GHEA Grapalat"/>
          <w:sz w:val="24"/>
          <w:szCs w:val="24"/>
          <w:lang w:val="hy-AM"/>
        </w:rPr>
        <w:t xml:space="preserve">կանոնների ու </w:t>
      </w:r>
      <w:r w:rsidRPr="00B271E5">
        <w:rPr>
          <w:rFonts w:ascii="GHEA Grapalat" w:hAnsi="GHEA Grapalat"/>
          <w:sz w:val="24"/>
          <w:szCs w:val="24"/>
          <w:lang w:val="hy-AM"/>
        </w:rPr>
        <w:t>պահանջների պահպանման նկատմամբ</w:t>
      </w:r>
      <w:r w:rsidR="00DB1F6E" w:rsidRPr="00B271E5">
        <w:rPr>
          <w:rFonts w:ascii="GHEA Grapalat" w:hAnsi="GHEA Grapalat"/>
          <w:sz w:val="24"/>
          <w:szCs w:val="24"/>
          <w:lang w:val="hy-AM"/>
        </w:rPr>
        <w:t xml:space="preserve"> հսկողության իրականացումը</w:t>
      </w:r>
      <w:r w:rsidR="00833A74" w:rsidRPr="00B271E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271E5">
        <w:rPr>
          <w:rFonts w:ascii="GHEA Grapalat" w:hAnsi="GHEA Grapalat"/>
          <w:sz w:val="24"/>
          <w:szCs w:val="24"/>
          <w:lang w:val="hy-AM"/>
        </w:rPr>
        <w:t>աուդիտ իրականացնող անձանց կողմից աուդի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տորական գործունեության մասին իրավական ակտերի, այդ թվում աուդի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տո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 xml:space="preserve">րական կազմակերպությունների կողմից </w:t>
      </w:r>
      <w:r w:rsidR="00056F55" w:rsidRPr="00B271E5">
        <w:rPr>
          <w:rFonts w:ascii="GHEA Grapalat" w:hAnsi="GHEA Grapalat"/>
          <w:sz w:val="24"/>
          <w:szCs w:val="24"/>
          <w:lang w:val="hy-AM"/>
        </w:rPr>
        <w:t>ռեեստրում գրանցվելու</w:t>
      </w:r>
      <w:r w:rsidRPr="00B271E5">
        <w:rPr>
          <w:rFonts w:ascii="GHEA Grapalat" w:hAnsi="GHEA Grapalat"/>
          <w:sz w:val="24"/>
          <w:szCs w:val="24"/>
          <w:lang w:val="hy-AM"/>
        </w:rPr>
        <w:t xml:space="preserve"> պահանջների, ինչպես նաև Աուդիտի միջազգային ստանդարտների ձեռնարկի պահանջների պահպանման նկատմամբ</w:t>
      </w:r>
      <w:r w:rsidR="00833A74" w:rsidRPr="00B271E5">
        <w:rPr>
          <w:rFonts w:ascii="GHEA Grapalat" w:hAnsi="GHEA Grapalat"/>
          <w:sz w:val="24"/>
          <w:szCs w:val="24"/>
          <w:lang w:val="hy-AM"/>
        </w:rPr>
        <w:t xml:space="preserve"> հսկողության իրականացումը</w:t>
      </w:r>
      <w:r w:rsidRPr="00B271E5">
        <w:rPr>
          <w:rFonts w:ascii="GHEA Grapalat" w:hAnsi="GHEA Grapalat"/>
          <w:sz w:val="24"/>
          <w:szCs w:val="24"/>
          <w:lang w:val="hy-AM"/>
        </w:rPr>
        <w:t>:</w:t>
      </w:r>
      <w:r w:rsidR="00833A74" w:rsidRPr="00B271E5">
        <w:rPr>
          <w:rFonts w:ascii="GHEA Grapalat" w:hAnsi="GHEA Grapalat"/>
          <w:sz w:val="24"/>
          <w:szCs w:val="24"/>
          <w:lang w:val="hy-AM"/>
        </w:rPr>
        <w:t xml:space="preserve"> Պալատը նաև ակտիվորեն համագործակցելու է Հանրային վերահսկողության խորհրդի հետ վերը նշված իրավական ակտերը խորհրդի հետ համաձայնեցնելով, ինչպես նաև պարբերաբար հաշվետվություններ և տեղեկա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="00833A74" w:rsidRPr="00B271E5">
        <w:rPr>
          <w:rFonts w:ascii="GHEA Grapalat" w:hAnsi="GHEA Grapalat"/>
          <w:sz w:val="24"/>
          <w:szCs w:val="24"/>
          <w:lang w:val="hy-AM"/>
        </w:rPr>
        <w:t>տվու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="00833A74" w:rsidRPr="00B271E5">
        <w:rPr>
          <w:rFonts w:ascii="GHEA Grapalat" w:hAnsi="GHEA Grapalat"/>
          <w:sz w:val="24"/>
          <w:szCs w:val="24"/>
          <w:lang w:val="hy-AM"/>
        </w:rPr>
        <w:t>թյուն տրամադրելու միջոցով:</w:t>
      </w:r>
      <w:r w:rsidR="00B271E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A7E76" w:rsidRPr="00B271E5" w:rsidRDefault="009A7E76" w:rsidP="00056F5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71E5">
        <w:rPr>
          <w:rFonts w:ascii="GHEA Grapalat" w:hAnsi="GHEA Grapalat"/>
          <w:sz w:val="24"/>
          <w:szCs w:val="24"/>
          <w:lang w:val="hy-AM"/>
        </w:rPr>
        <w:t>Պալատի գործունեության ֆինանսավորման հիմնական աղբյուրներ են հանդիսա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նա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լու Պալատի ֆիզիկական անձ և կորպորատիվ անդամներից գանձվող անդամա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վճար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ները, հրապարակումների վաճառքից ստացվող</w:t>
      </w:r>
      <w:r w:rsidR="00B271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hy-AM"/>
        </w:rPr>
        <w:t>հասույթները, մասնագիտական որակա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lastRenderedPageBreak/>
        <w:t>վոր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ման քննությունների անցկացման համար սահմանված վճարները, տարբեր դասըն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թաց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ների անցկացումից ստացված հասույթները, պետական և ոչ պետական կառույց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ներից (այդ թվում` օտարերկրյա), ստացված նվիրատվությունները, դրամաշնորհները, օրենքով չարգելված այլ աղբյուներից ստացված եկամուտները:</w:t>
      </w:r>
    </w:p>
    <w:p w:rsidR="009A7E76" w:rsidRPr="00B271E5" w:rsidRDefault="009A7E76" w:rsidP="009A7E7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71E5">
        <w:rPr>
          <w:rFonts w:ascii="GHEA Grapalat" w:hAnsi="GHEA Grapalat"/>
          <w:sz w:val="24"/>
          <w:szCs w:val="24"/>
          <w:lang w:val="hy-AM"/>
        </w:rPr>
        <w:t>Նախատեսվում է, որ ֆիզիկական անձ հանդիսացող անդամների անդամա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վճար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ները կլինեն հաստատուն, իսկ կորպորատիվ անդամների</w:t>
      </w:r>
      <w:r w:rsidR="00B271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hy-AM"/>
        </w:rPr>
        <w:t xml:space="preserve">անդամավճարները բաղկացած կլինեն երկու բաղադրիչից` առաջինը` </w:t>
      </w:r>
      <w:r w:rsidR="00CE2A8E" w:rsidRPr="00B271E5">
        <w:rPr>
          <w:rFonts w:ascii="GHEA Grapalat" w:hAnsi="GHEA Grapalat"/>
          <w:sz w:val="24"/>
          <w:szCs w:val="24"/>
          <w:lang w:val="hy-AM"/>
        </w:rPr>
        <w:t>ներկայումս գանձվող պետական տուրքի գումարը</w:t>
      </w:r>
      <w:r w:rsidR="00606678" w:rsidRPr="00B271E5">
        <w:rPr>
          <w:rFonts w:ascii="GHEA Grapalat" w:hAnsi="GHEA Grapalat"/>
          <w:sz w:val="24"/>
          <w:szCs w:val="24"/>
          <w:lang w:val="hy-AM"/>
        </w:rPr>
        <w:t xml:space="preserve"> (տարեկան 250.000 դրամ)</w:t>
      </w:r>
      <w:r w:rsidR="00CE2A8E" w:rsidRPr="00B271E5">
        <w:rPr>
          <w:rFonts w:ascii="GHEA Grapalat" w:hAnsi="GHEA Grapalat"/>
          <w:sz w:val="24"/>
          <w:szCs w:val="24"/>
          <w:lang w:val="hy-AM"/>
        </w:rPr>
        <w:t xml:space="preserve">, որը </w:t>
      </w:r>
      <w:r w:rsidRPr="00B271E5">
        <w:rPr>
          <w:rFonts w:ascii="GHEA Grapalat" w:hAnsi="GHEA Grapalat"/>
          <w:sz w:val="24"/>
          <w:szCs w:val="24"/>
          <w:lang w:val="hy-AM"/>
        </w:rPr>
        <w:t xml:space="preserve">հաստատուն </w:t>
      </w:r>
      <w:r w:rsidR="00CE2A8E" w:rsidRPr="00B271E5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B271E5">
        <w:rPr>
          <w:rFonts w:ascii="GHEA Grapalat" w:hAnsi="GHEA Grapalat"/>
          <w:sz w:val="24"/>
          <w:szCs w:val="24"/>
          <w:lang w:val="hy-AM"/>
        </w:rPr>
        <w:t xml:space="preserve">բոլոր անդամների համար, իսկ երկրորդը` կախվածության մեջ </w:t>
      </w:r>
      <w:r w:rsidR="00CE2A8E" w:rsidRPr="00B271E5">
        <w:rPr>
          <w:rFonts w:ascii="GHEA Grapalat" w:hAnsi="GHEA Grapalat"/>
          <w:sz w:val="24"/>
          <w:szCs w:val="24"/>
          <w:lang w:val="hy-AM"/>
        </w:rPr>
        <w:t xml:space="preserve">կլինի </w:t>
      </w:r>
      <w:r w:rsidRPr="00B271E5">
        <w:rPr>
          <w:rFonts w:ascii="GHEA Grapalat" w:hAnsi="GHEA Grapalat"/>
          <w:sz w:val="24"/>
          <w:szCs w:val="24"/>
          <w:lang w:val="hy-AM"/>
        </w:rPr>
        <w:t xml:space="preserve">կորպորատիվ անդամի ստացած հասույթներից: </w:t>
      </w:r>
    </w:p>
    <w:p w:rsidR="00AC5777" w:rsidRPr="00B271E5" w:rsidRDefault="00AC5777" w:rsidP="009A7E7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71E5">
        <w:rPr>
          <w:rFonts w:ascii="GHEA Grapalat" w:hAnsi="GHEA Grapalat"/>
          <w:sz w:val="24"/>
          <w:szCs w:val="24"/>
          <w:lang w:val="hy-AM"/>
        </w:rPr>
        <w:t>Նախատեսվում է Պալատը ստեղծել ներկայումս գործող Հայաստանի հաշվապահ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ների և աուդիտորների ասոցիացիա հասարակական կազմակերպության վերակազմա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կերպ</w:t>
      </w:r>
      <w:r w:rsidR="00392C38">
        <w:rPr>
          <w:rFonts w:ascii="GHEA Grapalat" w:hAnsi="GHEA Grapalat"/>
          <w:sz w:val="24"/>
          <w:szCs w:val="24"/>
          <w:lang w:val="hy-AM"/>
        </w:rPr>
        <w:softHyphen/>
      </w:r>
      <w:r w:rsidRPr="00B271E5">
        <w:rPr>
          <w:rFonts w:ascii="GHEA Grapalat" w:hAnsi="GHEA Grapalat"/>
          <w:sz w:val="24"/>
          <w:szCs w:val="24"/>
          <w:lang w:val="hy-AM"/>
        </w:rPr>
        <w:t>մամբ:</w:t>
      </w:r>
    </w:p>
    <w:p w:rsidR="009D4DFA" w:rsidRPr="00B271E5" w:rsidRDefault="006A248A" w:rsidP="00AA7E43">
      <w:pPr>
        <w:pStyle w:val="1"/>
        <w:numPr>
          <w:ilvl w:val="0"/>
          <w:numId w:val="2"/>
        </w:numPr>
        <w:ind w:left="567" w:hanging="567"/>
        <w:rPr>
          <w:rFonts w:ascii="GHEA Grapalat" w:hAnsi="GHEA Grapalat" w:cs="Sylfaen"/>
          <w:color w:val="auto"/>
          <w:sz w:val="24"/>
          <w:szCs w:val="24"/>
          <w:lang w:val="ru-RU"/>
        </w:rPr>
      </w:pP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ԲԱՐԵՓՈԽՈՒՄՆԵՐԻՑ ԱԿՆԿԱԼՎՈՂ ՀԻՄՆԱԿԱՆ ԱՐԴՅՈՒՆՔՆԵՐԸ</w:t>
      </w:r>
    </w:p>
    <w:p w:rsidR="00802EC5" w:rsidRPr="00417512" w:rsidRDefault="00802EC5" w:rsidP="00C87AD2">
      <w:pPr>
        <w:spacing w:before="240" w:after="0" w:line="360" w:lineRule="auto"/>
        <w:ind w:firstLine="567"/>
        <w:jc w:val="both"/>
        <w:rPr>
          <w:rFonts w:ascii="Sylfaen" w:eastAsia="MS Gothic" w:hAnsi="Sylfaen" w:cs="MS Gothic"/>
          <w:sz w:val="24"/>
          <w:szCs w:val="24"/>
          <w:lang w:val="hy-AM"/>
        </w:rPr>
      </w:pPr>
      <w:r w:rsidRPr="00C87AD2">
        <w:rPr>
          <w:rFonts w:ascii="GHEA Grapalat" w:hAnsi="GHEA Grapalat"/>
          <w:sz w:val="24"/>
          <w:szCs w:val="24"/>
          <w:lang w:val="hy-AM"/>
        </w:rPr>
        <w:t xml:space="preserve">Բարեփոխումների արդյունքում </w:t>
      </w:r>
      <w:r w:rsidR="00606678" w:rsidRPr="00C87AD2">
        <w:rPr>
          <w:rFonts w:ascii="GHEA Grapalat" w:hAnsi="GHEA Grapalat"/>
          <w:sz w:val="24"/>
          <w:szCs w:val="24"/>
          <w:lang w:val="hy-AM"/>
        </w:rPr>
        <w:t>ակնկալ</w:t>
      </w:r>
      <w:r w:rsidRPr="00C87AD2">
        <w:rPr>
          <w:rFonts w:ascii="GHEA Grapalat" w:hAnsi="GHEA Grapalat"/>
          <w:sz w:val="24"/>
          <w:szCs w:val="24"/>
          <w:lang w:val="hy-AM"/>
        </w:rPr>
        <w:t xml:space="preserve">վում է հետևյալ հիմնական արդյունքերի </w:t>
      </w:r>
      <w:r w:rsidR="00417512">
        <w:rPr>
          <w:rFonts w:ascii="GHEA Grapalat" w:hAnsi="GHEA Grapalat"/>
          <w:sz w:val="24"/>
          <w:szCs w:val="24"/>
          <w:lang w:val="hy-AM"/>
        </w:rPr>
        <w:t>ստացումը</w:t>
      </w:r>
      <w:r w:rsidR="00417512" w:rsidRPr="00417512">
        <w:rPr>
          <w:rFonts w:ascii="GHEA Grapalat" w:hAnsi="GHEA Grapalat"/>
          <w:sz w:val="24"/>
          <w:szCs w:val="24"/>
          <w:lang w:val="ru-RU"/>
        </w:rPr>
        <w:t>.</w:t>
      </w:r>
    </w:p>
    <w:p w:rsidR="00802EC5" w:rsidRPr="009C6F4C" w:rsidRDefault="00C87AD2" w:rsidP="00C87AD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C87AD2">
        <w:rPr>
          <w:rFonts w:ascii="GHEA Grapalat" w:hAnsi="GHEA Grapalat"/>
          <w:sz w:val="24"/>
          <w:szCs w:val="24"/>
          <w:lang w:val="hy-AM"/>
        </w:rPr>
        <w:t xml:space="preserve">) </w:t>
      </w:r>
      <w:r w:rsidR="00802EC5" w:rsidRPr="00C87AD2">
        <w:rPr>
          <w:rFonts w:ascii="GHEA Grapalat" w:hAnsi="GHEA Grapalat"/>
          <w:sz w:val="24"/>
          <w:szCs w:val="24"/>
          <w:lang w:val="hy-AM"/>
        </w:rPr>
        <w:t>ստեղ</w:t>
      </w:r>
      <w:r w:rsidR="00802EC5" w:rsidRPr="00C87AD2">
        <w:rPr>
          <w:rFonts w:ascii="GHEA Grapalat" w:hAnsi="GHEA Grapalat"/>
          <w:sz w:val="24"/>
          <w:szCs w:val="24"/>
          <w:lang w:val="hy-AM"/>
        </w:rPr>
        <w:softHyphen/>
        <w:t xml:space="preserve">ծել մասնագիտացված կառույց՝ «Հայաստանի </w:t>
      </w:r>
      <w:r w:rsidR="009C6F4C">
        <w:rPr>
          <w:rFonts w:ascii="GHEA Grapalat" w:hAnsi="GHEA Grapalat"/>
          <w:sz w:val="24"/>
          <w:szCs w:val="24"/>
          <w:lang w:val="hy-AM"/>
        </w:rPr>
        <w:t xml:space="preserve">որակավորված </w:t>
      </w:r>
      <w:r w:rsidR="00802EC5" w:rsidRPr="00C87AD2">
        <w:rPr>
          <w:rFonts w:ascii="GHEA Grapalat" w:hAnsi="GHEA Grapalat"/>
          <w:sz w:val="24"/>
          <w:szCs w:val="24"/>
          <w:lang w:val="hy-AM"/>
        </w:rPr>
        <w:t>հաշվա</w:t>
      </w:r>
      <w:r w:rsidR="009C6F4C">
        <w:rPr>
          <w:rFonts w:ascii="GHEA Grapalat" w:hAnsi="GHEA Grapalat"/>
          <w:sz w:val="24"/>
          <w:szCs w:val="24"/>
          <w:lang w:val="hy-AM"/>
        </w:rPr>
        <w:softHyphen/>
      </w:r>
      <w:r w:rsidR="00802EC5" w:rsidRPr="00C87AD2">
        <w:rPr>
          <w:rFonts w:ascii="GHEA Grapalat" w:hAnsi="GHEA Grapalat"/>
          <w:sz w:val="24"/>
          <w:szCs w:val="24"/>
          <w:lang w:val="hy-AM"/>
        </w:rPr>
        <w:t>պահ</w:t>
      </w:r>
      <w:r w:rsidR="009C6F4C">
        <w:rPr>
          <w:rFonts w:ascii="GHEA Grapalat" w:hAnsi="GHEA Grapalat"/>
          <w:sz w:val="24"/>
          <w:szCs w:val="24"/>
          <w:lang w:val="hy-AM"/>
        </w:rPr>
        <w:softHyphen/>
      </w:r>
      <w:r w:rsidR="00802EC5" w:rsidRPr="00C87AD2">
        <w:rPr>
          <w:rFonts w:ascii="GHEA Grapalat" w:hAnsi="GHEA Grapalat"/>
          <w:sz w:val="24"/>
          <w:szCs w:val="24"/>
          <w:lang w:val="hy-AM"/>
        </w:rPr>
        <w:t>ների ու աուդի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="00802EC5" w:rsidRPr="00C87AD2">
        <w:rPr>
          <w:rFonts w:ascii="GHEA Grapalat" w:hAnsi="GHEA Grapalat"/>
          <w:sz w:val="24"/>
          <w:szCs w:val="24"/>
          <w:lang w:val="hy-AM"/>
        </w:rPr>
        <w:t>տորների պալատ», որը կիրականացնի հաշվապահության և աուդիտի ոլոր</w:t>
      </w:r>
      <w:r w:rsidR="009C6F4C">
        <w:rPr>
          <w:rFonts w:ascii="GHEA Grapalat" w:hAnsi="GHEA Grapalat"/>
          <w:sz w:val="24"/>
          <w:szCs w:val="24"/>
          <w:lang w:val="hy-AM"/>
        </w:rPr>
        <w:softHyphen/>
      </w:r>
      <w:r w:rsidR="00802EC5" w:rsidRPr="00C87AD2">
        <w:rPr>
          <w:rFonts w:ascii="GHEA Grapalat" w:hAnsi="GHEA Grapalat"/>
          <w:sz w:val="24"/>
          <w:szCs w:val="24"/>
          <w:lang w:val="hy-AM"/>
        </w:rPr>
        <w:t>տի զարգացման համար անհրաժեշտ գործառույթնները, մասնավորապես՝ մասնա</w:t>
      </w:r>
      <w:r w:rsidR="009C6F4C">
        <w:rPr>
          <w:rFonts w:ascii="GHEA Grapalat" w:hAnsi="GHEA Grapalat"/>
          <w:sz w:val="24"/>
          <w:szCs w:val="24"/>
          <w:lang w:val="hy-AM"/>
        </w:rPr>
        <w:softHyphen/>
      </w:r>
      <w:r w:rsidR="00802EC5" w:rsidRPr="00C87AD2">
        <w:rPr>
          <w:rFonts w:ascii="GHEA Grapalat" w:hAnsi="GHEA Grapalat"/>
          <w:sz w:val="24"/>
          <w:szCs w:val="24"/>
          <w:lang w:val="hy-AM"/>
        </w:rPr>
        <w:t>գետ</w:t>
      </w:r>
      <w:r w:rsidR="009C6F4C">
        <w:rPr>
          <w:rFonts w:ascii="GHEA Grapalat" w:hAnsi="GHEA Grapalat"/>
          <w:sz w:val="24"/>
          <w:szCs w:val="24"/>
          <w:lang w:val="hy-AM"/>
        </w:rPr>
        <w:softHyphen/>
      </w:r>
      <w:r w:rsidR="00802EC5" w:rsidRPr="00C87AD2">
        <w:rPr>
          <w:rFonts w:ascii="GHEA Grapalat" w:hAnsi="GHEA Grapalat"/>
          <w:sz w:val="24"/>
          <w:szCs w:val="24"/>
          <w:lang w:val="hy-AM"/>
        </w:rPr>
        <w:t>ների որակավորման և շարունակական զարգացման, ՖՀՄՍ-ների և Աուդիտի մի</w:t>
      </w:r>
      <w:r w:rsidR="009C6F4C">
        <w:rPr>
          <w:rFonts w:ascii="GHEA Grapalat" w:hAnsi="GHEA Grapalat"/>
          <w:sz w:val="24"/>
          <w:szCs w:val="24"/>
          <w:lang w:val="hy-AM"/>
        </w:rPr>
        <w:softHyphen/>
      </w:r>
      <w:r w:rsidR="00802EC5" w:rsidRPr="00C87AD2">
        <w:rPr>
          <w:rFonts w:ascii="GHEA Grapalat" w:hAnsi="GHEA Grapalat"/>
          <w:sz w:val="24"/>
          <w:szCs w:val="24"/>
          <w:lang w:val="hy-AM"/>
        </w:rPr>
        <w:t>ջազ</w:t>
      </w:r>
      <w:r w:rsidR="009C6F4C">
        <w:rPr>
          <w:rFonts w:ascii="GHEA Grapalat" w:hAnsi="GHEA Grapalat"/>
          <w:sz w:val="24"/>
          <w:szCs w:val="24"/>
          <w:lang w:val="hy-AM"/>
        </w:rPr>
        <w:softHyphen/>
      </w:r>
      <w:r w:rsidR="00802EC5" w:rsidRPr="00C87AD2">
        <w:rPr>
          <w:rFonts w:ascii="GHEA Grapalat" w:hAnsi="GHEA Grapalat"/>
          <w:sz w:val="24"/>
          <w:szCs w:val="24"/>
          <w:lang w:val="hy-AM"/>
        </w:rPr>
        <w:t>գային ստանդարտների ժամանակին թարգմանության, աուդիտի որակի ապահով</w:t>
      </w:r>
      <w:r w:rsidR="009C6F4C">
        <w:rPr>
          <w:rFonts w:ascii="GHEA Grapalat" w:hAnsi="GHEA Grapalat"/>
          <w:sz w:val="24"/>
          <w:szCs w:val="24"/>
          <w:lang w:val="hy-AM"/>
        </w:rPr>
        <w:softHyphen/>
      </w:r>
      <w:r w:rsidR="00802EC5" w:rsidRPr="00C87AD2">
        <w:rPr>
          <w:rFonts w:ascii="GHEA Grapalat" w:hAnsi="GHEA Grapalat"/>
          <w:sz w:val="24"/>
          <w:szCs w:val="24"/>
          <w:lang w:val="hy-AM"/>
        </w:rPr>
        <w:t>ման համար անհրաժեշտ գործողությունների իրականացումը</w:t>
      </w:r>
      <w:r w:rsidR="009C6F4C" w:rsidRPr="009C6F4C">
        <w:rPr>
          <w:rFonts w:ascii="GHEA Grapalat" w:hAnsi="GHEA Grapalat"/>
          <w:sz w:val="24"/>
          <w:szCs w:val="24"/>
          <w:lang w:val="hy-AM"/>
        </w:rPr>
        <w:t>.</w:t>
      </w:r>
    </w:p>
    <w:p w:rsidR="00802EC5" w:rsidRPr="009C6F4C" w:rsidRDefault="00C87AD2" w:rsidP="00C87AD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Pr="00C87AD2">
        <w:rPr>
          <w:rFonts w:ascii="GHEA Grapalat" w:hAnsi="GHEA Grapalat"/>
          <w:sz w:val="24"/>
          <w:szCs w:val="24"/>
          <w:lang w:val="hy-AM"/>
        </w:rPr>
        <w:t xml:space="preserve">) </w:t>
      </w:r>
      <w:r w:rsidR="00802EC5" w:rsidRPr="00C87AD2">
        <w:rPr>
          <w:rFonts w:ascii="GHEA Grapalat" w:hAnsi="GHEA Grapalat"/>
          <w:sz w:val="24"/>
          <w:szCs w:val="24"/>
          <w:lang w:val="hy-AM"/>
        </w:rPr>
        <w:t>ՀՀ ֆինանսների նախարարությանը կից ստեղծել Հանրային վերահսկողության խորհուրդ, որը պատասխանատու կլինի հաշ</w:t>
      </w:r>
      <w:r w:rsidR="00802EC5" w:rsidRPr="00C87AD2">
        <w:rPr>
          <w:rFonts w:ascii="GHEA Grapalat" w:hAnsi="GHEA Grapalat"/>
          <w:sz w:val="24"/>
          <w:szCs w:val="24"/>
          <w:lang w:val="hy-AM"/>
        </w:rPr>
        <w:softHyphen/>
        <w:t>վա</w:t>
      </w:r>
      <w:r w:rsidR="00802EC5" w:rsidRPr="00C87AD2">
        <w:rPr>
          <w:rFonts w:ascii="GHEA Grapalat" w:hAnsi="GHEA Grapalat"/>
          <w:sz w:val="24"/>
          <w:szCs w:val="24"/>
          <w:lang w:val="hy-AM"/>
        </w:rPr>
        <w:softHyphen/>
        <w:t>պահական հաշվառման և աուդիտո</w:t>
      </w:r>
      <w:r w:rsidR="009C6F4C">
        <w:rPr>
          <w:rFonts w:ascii="GHEA Grapalat" w:hAnsi="GHEA Grapalat"/>
          <w:sz w:val="24"/>
          <w:szCs w:val="24"/>
          <w:lang w:val="hy-AM"/>
        </w:rPr>
        <w:softHyphen/>
      </w:r>
      <w:r w:rsidR="00802EC5" w:rsidRPr="00C87AD2">
        <w:rPr>
          <w:rFonts w:ascii="GHEA Grapalat" w:hAnsi="GHEA Grapalat"/>
          <w:sz w:val="24"/>
          <w:szCs w:val="24"/>
          <w:lang w:val="hy-AM"/>
        </w:rPr>
        <w:t>րա</w:t>
      </w:r>
      <w:r w:rsidR="009C6F4C">
        <w:rPr>
          <w:rFonts w:ascii="GHEA Grapalat" w:hAnsi="GHEA Grapalat"/>
          <w:sz w:val="24"/>
          <w:szCs w:val="24"/>
          <w:lang w:val="hy-AM"/>
        </w:rPr>
        <w:softHyphen/>
      </w:r>
      <w:r w:rsidR="00802EC5" w:rsidRPr="00C87AD2">
        <w:rPr>
          <w:rFonts w:ascii="GHEA Grapalat" w:hAnsi="GHEA Grapalat"/>
          <w:sz w:val="24"/>
          <w:szCs w:val="24"/>
          <w:lang w:val="hy-AM"/>
        </w:rPr>
        <w:t>կան գործունե</w:t>
      </w:r>
      <w:r w:rsidR="00802EC5" w:rsidRPr="00C87AD2">
        <w:rPr>
          <w:rFonts w:ascii="GHEA Grapalat" w:hAnsi="GHEA Grapalat"/>
          <w:sz w:val="24"/>
          <w:szCs w:val="24"/>
          <w:lang w:val="hy-AM"/>
        </w:rPr>
        <w:softHyphen/>
        <w:t>ության կարգավորման նկատմամբ հանրային վերահսկողություն իրակա</w:t>
      </w:r>
      <w:r w:rsidR="009C6F4C">
        <w:rPr>
          <w:rFonts w:ascii="GHEA Grapalat" w:hAnsi="GHEA Grapalat"/>
          <w:sz w:val="24"/>
          <w:szCs w:val="24"/>
          <w:lang w:val="hy-AM"/>
        </w:rPr>
        <w:softHyphen/>
      </w:r>
      <w:r w:rsidR="00802EC5" w:rsidRPr="00C87AD2">
        <w:rPr>
          <w:rFonts w:ascii="GHEA Grapalat" w:hAnsi="GHEA Grapalat"/>
          <w:sz w:val="24"/>
          <w:szCs w:val="24"/>
          <w:lang w:val="hy-AM"/>
        </w:rPr>
        <w:t>նացնելու համար</w:t>
      </w:r>
      <w:r w:rsidR="009C6F4C" w:rsidRPr="009C6F4C">
        <w:rPr>
          <w:rFonts w:ascii="GHEA Grapalat" w:hAnsi="GHEA Grapalat"/>
          <w:sz w:val="24"/>
          <w:szCs w:val="24"/>
          <w:lang w:val="hy-AM"/>
        </w:rPr>
        <w:t>.</w:t>
      </w:r>
    </w:p>
    <w:p w:rsidR="00802EC5" w:rsidRPr="00C87AD2" w:rsidRDefault="00C87AD2" w:rsidP="00C87AD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Pr="00C87AD2">
        <w:rPr>
          <w:rFonts w:ascii="GHEA Grapalat" w:hAnsi="GHEA Grapalat"/>
          <w:sz w:val="24"/>
          <w:szCs w:val="24"/>
          <w:lang w:val="hy-AM"/>
        </w:rPr>
        <w:t xml:space="preserve">) </w:t>
      </w:r>
      <w:r w:rsidR="00F15CE2">
        <w:rPr>
          <w:rFonts w:ascii="GHEA Grapalat" w:hAnsi="GHEA Grapalat"/>
          <w:sz w:val="24"/>
          <w:szCs w:val="24"/>
        </w:rPr>
        <w:t>ճշգրտ</w:t>
      </w:r>
      <w:r w:rsidR="0028130B">
        <w:rPr>
          <w:rFonts w:ascii="GHEA Grapalat" w:hAnsi="GHEA Grapalat"/>
          <w:sz w:val="24"/>
          <w:szCs w:val="24"/>
        </w:rPr>
        <w:t>ել</w:t>
      </w:r>
      <w:r w:rsidR="0028130B" w:rsidRPr="00C87AD2">
        <w:rPr>
          <w:rFonts w:ascii="GHEA Grapalat" w:hAnsi="GHEA Grapalat"/>
          <w:sz w:val="24"/>
          <w:szCs w:val="24"/>
          <w:lang w:val="hy-AM"/>
        </w:rPr>
        <w:t xml:space="preserve"> </w:t>
      </w:r>
      <w:r w:rsidR="00802EC5" w:rsidRPr="00C87AD2">
        <w:rPr>
          <w:rFonts w:ascii="GHEA Grapalat" w:hAnsi="GHEA Grapalat"/>
          <w:sz w:val="24"/>
          <w:szCs w:val="24"/>
          <w:lang w:val="hy-AM"/>
        </w:rPr>
        <w:t xml:space="preserve">տարեկան աուդիտի պարտադիր պահանջ </w:t>
      </w:r>
      <w:r w:rsidR="0028130B">
        <w:rPr>
          <w:rFonts w:ascii="GHEA Grapalat" w:hAnsi="GHEA Grapalat"/>
          <w:sz w:val="24"/>
          <w:szCs w:val="24"/>
        </w:rPr>
        <w:t xml:space="preserve">ունեցող </w:t>
      </w:r>
      <w:r w:rsidR="00F15CE2">
        <w:rPr>
          <w:rFonts w:ascii="GHEA Grapalat" w:hAnsi="GHEA Grapalat"/>
          <w:sz w:val="24"/>
          <w:szCs w:val="24"/>
        </w:rPr>
        <w:t>կա</w:t>
      </w:r>
      <w:r w:rsidR="0028130B">
        <w:rPr>
          <w:rFonts w:ascii="GHEA Grapalat" w:hAnsi="GHEA Grapalat"/>
          <w:sz w:val="24"/>
          <w:szCs w:val="24"/>
        </w:rPr>
        <w:t xml:space="preserve">զմակերպությունների շրջանակը՝ </w:t>
      </w:r>
      <w:r w:rsidR="00802EC5" w:rsidRPr="00C87AD2">
        <w:rPr>
          <w:rFonts w:ascii="GHEA Grapalat" w:hAnsi="GHEA Grapalat"/>
          <w:sz w:val="24"/>
          <w:szCs w:val="24"/>
          <w:lang w:val="hy-AM"/>
        </w:rPr>
        <w:t>փոփոխված չափանիշներով խոշոր համարվող կազմակերպությունների համար, որոնց սահմանումը կհամապատաս</w:t>
      </w:r>
      <w:r w:rsidR="00802EC5" w:rsidRPr="00C87AD2">
        <w:rPr>
          <w:rFonts w:ascii="GHEA Grapalat" w:hAnsi="GHEA Grapalat"/>
          <w:sz w:val="24"/>
          <w:szCs w:val="24"/>
          <w:lang w:val="hy-AM"/>
        </w:rPr>
        <w:softHyphen/>
        <w:t>խա</w:t>
      </w:r>
      <w:r w:rsidR="00802EC5" w:rsidRPr="00C87AD2">
        <w:rPr>
          <w:rFonts w:ascii="GHEA Grapalat" w:hAnsi="GHEA Grapalat"/>
          <w:sz w:val="24"/>
          <w:szCs w:val="24"/>
          <w:lang w:val="hy-AM"/>
        </w:rPr>
        <w:softHyphen/>
        <w:t>նեց</w:t>
      </w:r>
      <w:r w:rsidR="00802EC5" w:rsidRPr="00C87AD2">
        <w:rPr>
          <w:rFonts w:ascii="GHEA Grapalat" w:hAnsi="GHEA Grapalat"/>
          <w:sz w:val="24"/>
          <w:szCs w:val="24"/>
          <w:lang w:val="hy-AM"/>
        </w:rPr>
        <w:softHyphen/>
        <w:t>վի ԵՄ-ի դիրեկտիվներով ներկայացված չափանիշներին,</w:t>
      </w:r>
    </w:p>
    <w:p w:rsidR="006650B9" w:rsidRDefault="00C87AD2" w:rsidP="00C87AD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դ</w:t>
      </w:r>
      <w:r w:rsidRPr="00C87AD2">
        <w:rPr>
          <w:rFonts w:ascii="GHEA Grapalat" w:hAnsi="GHEA Grapalat"/>
          <w:sz w:val="24"/>
          <w:szCs w:val="24"/>
          <w:lang w:val="hy-AM"/>
        </w:rPr>
        <w:t xml:space="preserve">) </w:t>
      </w:r>
      <w:r w:rsidR="00802EC5" w:rsidRPr="00C87AD2">
        <w:rPr>
          <w:rFonts w:ascii="GHEA Grapalat" w:hAnsi="GHEA Grapalat"/>
          <w:sz w:val="24"/>
          <w:szCs w:val="24"/>
          <w:lang w:val="hy-AM"/>
        </w:rPr>
        <w:t>վերանայել աուդիտորական կազմակերպությունների լիցենզավորման գործըն</w:t>
      </w:r>
      <w:r w:rsidR="009C6F4C" w:rsidRPr="009C6F4C">
        <w:rPr>
          <w:rFonts w:ascii="GHEA Grapalat" w:hAnsi="GHEA Grapalat"/>
          <w:sz w:val="24"/>
          <w:szCs w:val="24"/>
          <w:lang w:val="hy-AM"/>
        </w:rPr>
        <w:softHyphen/>
      </w:r>
      <w:r w:rsidR="00802EC5" w:rsidRPr="00C87AD2">
        <w:rPr>
          <w:rFonts w:ascii="GHEA Grapalat" w:hAnsi="GHEA Grapalat"/>
          <w:sz w:val="24"/>
          <w:szCs w:val="24"/>
          <w:lang w:val="hy-AM"/>
        </w:rPr>
        <w:t>թացը` հաշվառման նոր համակարգի ներդրման միջոցով (Աուդիտորական կազմակեր</w:t>
      </w:r>
      <w:r w:rsidR="009C6F4C" w:rsidRPr="009C6F4C">
        <w:rPr>
          <w:rFonts w:ascii="GHEA Grapalat" w:hAnsi="GHEA Grapalat"/>
          <w:sz w:val="24"/>
          <w:szCs w:val="24"/>
          <w:lang w:val="hy-AM"/>
        </w:rPr>
        <w:softHyphen/>
      </w:r>
      <w:r w:rsidR="00802EC5" w:rsidRPr="00C87AD2">
        <w:rPr>
          <w:rFonts w:ascii="GHEA Grapalat" w:hAnsi="GHEA Grapalat"/>
          <w:sz w:val="24"/>
          <w:szCs w:val="24"/>
          <w:lang w:val="hy-AM"/>
        </w:rPr>
        <w:t>պու</w:t>
      </w:r>
      <w:r w:rsidR="009C6F4C" w:rsidRPr="009C6F4C">
        <w:rPr>
          <w:rFonts w:ascii="GHEA Grapalat" w:hAnsi="GHEA Grapalat"/>
          <w:sz w:val="24"/>
          <w:szCs w:val="24"/>
          <w:lang w:val="hy-AM"/>
        </w:rPr>
        <w:softHyphen/>
      </w:r>
      <w:r w:rsidR="00802EC5" w:rsidRPr="00C87AD2">
        <w:rPr>
          <w:rFonts w:ascii="GHEA Grapalat" w:hAnsi="GHEA Grapalat"/>
          <w:sz w:val="24"/>
          <w:szCs w:val="24"/>
          <w:lang w:val="hy-AM"/>
        </w:rPr>
        <w:softHyphen/>
        <w:t>թյուն</w:t>
      </w:r>
      <w:r w:rsidR="00802EC5" w:rsidRPr="00C87AD2">
        <w:rPr>
          <w:rFonts w:ascii="GHEA Grapalat" w:hAnsi="GHEA Grapalat"/>
          <w:sz w:val="24"/>
          <w:szCs w:val="24"/>
          <w:lang w:val="hy-AM"/>
        </w:rPr>
        <w:softHyphen/>
        <w:t>ների ռեեստր</w:t>
      </w:r>
      <w:r w:rsidR="00606678" w:rsidRPr="00C87AD2">
        <w:rPr>
          <w:rFonts w:ascii="GHEA Grapalat" w:hAnsi="GHEA Grapalat"/>
          <w:sz w:val="24"/>
          <w:szCs w:val="24"/>
          <w:lang w:val="hy-AM"/>
        </w:rPr>
        <w:t>)</w:t>
      </w:r>
      <w:r w:rsidR="00802EC5" w:rsidRPr="00C87AD2">
        <w:rPr>
          <w:rFonts w:ascii="GHEA Grapalat" w:hAnsi="GHEA Grapalat"/>
          <w:sz w:val="24"/>
          <w:szCs w:val="24"/>
          <w:lang w:val="hy-AM"/>
        </w:rPr>
        <w:t>:</w:t>
      </w:r>
    </w:p>
    <w:p w:rsidR="007D0FA6" w:rsidRPr="007D0FA6" w:rsidRDefault="007D0FA6" w:rsidP="007D0F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D0FA6">
        <w:rPr>
          <w:rFonts w:ascii="GHEA Grapalat" w:hAnsi="GHEA Grapalat"/>
          <w:sz w:val="24"/>
          <w:szCs w:val="24"/>
        </w:rPr>
        <w:tab/>
      </w:r>
      <w:r w:rsidRPr="007D0FA6">
        <w:rPr>
          <w:rFonts w:ascii="GHEA Grapalat" w:hAnsi="GHEA Grapalat" w:cs="Sylfaen"/>
          <w:sz w:val="24"/>
          <w:szCs w:val="24"/>
        </w:rPr>
        <w:t>Ներկայում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ՀՀ</w:t>
      </w:r>
      <w:r w:rsidRPr="007D0FA6">
        <w:rPr>
          <w:rFonts w:ascii="GHEA Grapalat" w:hAnsi="GHEA Grapalat"/>
          <w:sz w:val="24"/>
          <w:szCs w:val="24"/>
        </w:rPr>
        <w:t>-</w:t>
      </w:r>
      <w:r w:rsidRPr="007D0FA6">
        <w:rPr>
          <w:rFonts w:ascii="GHEA Grapalat" w:hAnsi="GHEA Grapalat" w:cs="Sylfaen"/>
          <w:sz w:val="24"/>
          <w:szCs w:val="24"/>
        </w:rPr>
        <w:t>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գործող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կազմակերպությունների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համար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պարտադիր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պահանջ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սահմանվում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է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տարբեր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օրենքներով՝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հաշվի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առնելով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տվյալ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կազմակերպությունների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վերաբերյալ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տեղեկատվությունը՝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հանրության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համար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որոշակի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հետաքրքրություն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ներկայացնելու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հանգամանքը</w:t>
      </w:r>
      <w:r w:rsidRPr="007D0FA6">
        <w:rPr>
          <w:rFonts w:ascii="GHEA Grapalat" w:hAnsi="GHEA Grapalat"/>
          <w:sz w:val="24"/>
          <w:szCs w:val="24"/>
        </w:rPr>
        <w:t xml:space="preserve">: </w:t>
      </w:r>
      <w:r w:rsidRPr="007D0FA6">
        <w:rPr>
          <w:rFonts w:ascii="GHEA Grapalat" w:hAnsi="GHEA Grapalat" w:cs="Sylfaen"/>
          <w:sz w:val="24"/>
          <w:szCs w:val="24"/>
        </w:rPr>
        <w:t>Մասնավորապես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այդ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կազմակերպութ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յուն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թվին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դասվում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բաց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բաժնետիրական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ընկերությունները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ֆինանսական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հատ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վածի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կազմակերպությունները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խաղատներն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ու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շահումով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խաղերի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կազմակերպիչները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հեռուստառադիոընկերությունները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հիմնադրամները</w:t>
      </w:r>
      <w:r w:rsidRPr="007D0FA6">
        <w:rPr>
          <w:rFonts w:ascii="GHEA Grapalat" w:hAnsi="GHEA Grapalat"/>
          <w:sz w:val="24"/>
          <w:szCs w:val="24"/>
        </w:rPr>
        <w:t xml:space="preserve">: </w:t>
      </w:r>
      <w:r w:rsidRPr="007D0FA6">
        <w:rPr>
          <w:rFonts w:ascii="GHEA Grapalat" w:hAnsi="GHEA Grapalat" w:cs="Sylfaen"/>
          <w:sz w:val="24"/>
          <w:szCs w:val="24"/>
        </w:rPr>
        <w:t>Ընդհանուր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առմամբ</w:t>
      </w:r>
      <w:r w:rsidRPr="007D0FA6">
        <w:rPr>
          <w:rFonts w:ascii="GHEA Grapalat" w:hAnsi="GHEA Grapalat"/>
          <w:sz w:val="24"/>
          <w:szCs w:val="24"/>
        </w:rPr>
        <w:t xml:space="preserve"> 2016 </w:t>
      </w:r>
      <w:r w:rsidRPr="007D0FA6">
        <w:rPr>
          <w:rFonts w:ascii="GHEA Grapalat" w:hAnsi="GHEA Grapalat" w:cs="Sylfaen"/>
          <w:sz w:val="24"/>
          <w:szCs w:val="24"/>
        </w:rPr>
        <w:t>թվա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կանի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հունվարի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մեկի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դրությամբ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պարտադիր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ենթակա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էր</w:t>
      </w:r>
      <w:r w:rsidRPr="007D0FA6">
        <w:rPr>
          <w:rFonts w:ascii="GHEA Grapalat" w:hAnsi="GHEA Grapalat"/>
          <w:sz w:val="24"/>
          <w:szCs w:val="24"/>
        </w:rPr>
        <w:t xml:space="preserve"> 1174 </w:t>
      </w:r>
      <w:r w:rsidRPr="007D0FA6">
        <w:rPr>
          <w:rFonts w:ascii="GHEA Grapalat" w:hAnsi="GHEA Grapalat" w:cs="Sylfaen"/>
          <w:sz w:val="24"/>
          <w:szCs w:val="24"/>
        </w:rPr>
        <w:t>կազմակեր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պություն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որոնցից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փաստացի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ենթարկվել</w:t>
      </w:r>
      <w:r w:rsidRPr="007D0FA6">
        <w:rPr>
          <w:rFonts w:ascii="GHEA Grapalat" w:hAnsi="GHEA Grapalat"/>
          <w:sz w:val="24"/>
          <w:szCs w:val="24"/>
        </w:rPr>
        <w:t xml:space="preserve"> 391-</w:t>
      </w:r>
      <w:r w:rsidRPr="007D0FA6">
        <w:rPr>
          <w:rFonts w:ascii="GHEA Grapalat" w:hAnsi="GHEA Grapalat" w:cs="Sylfaen"/>
          <w:sz w:val="24"/>
          <w:szCs w:val="24"/>
        </w:rPr>
        <w:t>ը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կամ</w:t>
      </w:r>
      <w:r w:rsidRPr="007D0FA6">
        <w:rPr>
          <w:rFonts w:ascii="GHEA Grapalat" w:hAnsi="GHEA Grapalat"/>
          <w:sz w:val="24"/>
          <w:szCs w:val="24"/>
        </w:rPr>
        <w:t xml:space="preserve"> 33.3%-</w:t>
      </w:r>
      <w:r w:rsidRPr="007D0FA6">
        <w:rPr>
          <w:rFonts w:ascii="GHEA Grapalat" w:hAnsi="GHEA Grapalat" w:cs="Sylfaen"/>
          <w:sz w:val="24"/>
          <w:szCs w:val="24"/>
        </w:rPr>
        <w:t>ը</w:t>
      </w:r>
      <w:r w:rsidRPr="007D0FA6">
        <w:rPr>
          <w:rFonts w:ascii="GHEA Grapalat" w:hAnsi="GHEA Grapalat"/>
          <w:sz w:val="24"/>
          <w:szCs w:val="24"/>
        </w:rPr>
        <w:t>:</w:t>
      </w:r>
    </w:p>
    <w:p w:rsidR="00B86140" w:rsidRDefault="007D0FA6" w:rsidP="007D0F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D0FA6">
        <w:rPr>
          <w:rFonts w:ascii="GHEA Grapalat" w:hAnsi="GHEA Grapalat" w:cs="Sylfaen"/>
          <w:sz w:val="24"/>
          <w:szCs w:val="24"/>
        </w:rPr>
        <w:t>Պարտադիր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ենթակա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կազմակերպությունների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մեջ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գերակշռում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է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բաց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բաժ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նե</w:t>
      </w:r>
      <w:r>
        <w:rPr>
          <w:rFonts w:ascii="GHEA Grapalat" w:hAnsi="GHEA Grapalat" w:cs="Sylfaen"/>
          <w:sz w:val="24"/>
          <w:szCs w:val="24"/>
        </w:rPr>
        <w:t>տ</w:t>
      </w:r>
      <w:r w:rsidRPr="007D0FA6"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րական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ընկերությունների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թիվը՝</w:t>
      </w:r>
      <w:r w:rsidRPr="007D0FA6">
        <w:rPr>
          <w:rFonts w:ascii="GHEA Grapalat" w:hAnsi="GHEA Grapalat"/>
          <w:sz w:val="24"/>
          <w:szCs w:val="24"/>
        </w:rPr>
        <w:t xml:space="preserve"> 851 </w:t>
      </w:r>
      <w:r w:rsidRPr="007D0FA6">
        <w:rPr>
          <w:rFonts w:ascii="GHEA Grapalat" w:hAnsi="GHEA Grapalat" w:cs="Sylfaen"/>
          <w:sz w:val="24"/>
          <w:szCs w:val="24"/>
        </w:rPr>
        <w:t>կազմակերպություն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որը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է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պար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տա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դիր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ենթակա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կազմակերպությունների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ընդհանուր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թվաքանակի</w:t>
      </w:r>
      <w:r w:rsidRPr="007D0FA6">
        <w:rPr>
          <w:rFonts w:ascii="GHEA Grapalat" w:hAnsi="GHEA Grapalat"/>
          <w:sz w:val="24"/>
          <w:szCs w:val="24"/>
        </w:rPr>
        <w:t xml:space="preserve"> 72.5%-</w:t>
      </w:r>
      <w:r w:rsidRPr="007D0FA6">
        <w:rPr>
          <w:rFonts w:ascii="GHEA Grapalat" w:hAnsi="GHEA Grapalat" w:cs="Sylfaen"/>
          <w:sz w:val="24"/>
          <w:szCs w:val="24"/>
        </w:rPr>
        <w:t>ը</w:t>
      </w:r>
      <w:r w:rsidRPr="007D0FA6">
        <w:rPr>
          <w:rFonts w:ascii="GHEA Grapalat" w:hAnsi="GHEA Grapalat"/>
          <w:sz w:val="24"/>
          <w:szCs w:val="24"/>
        </w:rPr>
        <w:t xml:space="preserve">: </w:t>
      </w:r>
      <w:r w:rsidRPr="007D0FA6">
        <w:rPr>
          <w:rFonts w:ascii="GHEA Grapalat" w:hAnsi="GHEA Grapalat" w:cs="Sylfaen"/>
          <w:sz w:val="24"/>
          <w:szCs w:val="24"/>
        </w:rPr>
        <w:t>ՀՀ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ֆինանսների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նախարարությունում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առկա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տվյալների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համաձայն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պարտադիր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է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ենթարկ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վել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թվով</w:t>
      </w:r>
      <w:r w:rsidRPr="007D0FA6">
        <w:rPr>
          <w:rFonts w:ascii="GHEA Grapalat" w:hAnsi="GHEA Grapalat"/>
          <w:sz w:val="24"/>
          <w:szCs w:val="24"/>
        </w:rPr>
        <w:t xml:space="preserve"> 64 </w:t>
      </w:r>
      <w:r w:rsidRPr="007D0FA6">
        <w:rPr>
          <w:rFonts w:ascii="GHEA Grapalat" w:hAnsi="GHEA Grapalat" w:cs="Sylfaen"/>
          <w:sz w:val="24"/>
          <w:szCs w:val="24"/>
        </w:rPr>
        <w:t>ԲԲԸ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պարտադիր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է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ենթակա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ԲԲԸ</w:t>
      </w:r>
      <w:r w:rsidRPr="007D0FA6">
        <w:rPr>
          <w:rFonts w:ascii="GHEA Grapalat" w:hAnsi="GHEA Grapalat"/>
          <w:sz w:val="24"/>
          <w:szCs w:val="24"/>
        </w:rPr>
        <w:t>-</w:t>
      </w:r>
      <w:r w:rsidRPr="007D0FA6">
        <w:rPr>
          <w:rFonts w:ascii="GHEA Grapalat" w:hAnsi="GHEA Grapalat" w:cs="Sylfaen"/>
          <w:sz w:val="24"/>
          <w:szCs w:val="24"/>
        </w:rPr>
        <w:t>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ընդհանուր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թվաքանակի</w:t>
      </w:r>
      <w:r w:rsidRPr="007D0FA6">
        <w:rPr>
          <w:rFonts w:ascii="GHEA Grapalat" w:hAnsi="GHEA Grapalat"/>
          <w:sz w:val="24"/>
          <w:szCs w:val="24"/>
        </w:rPr>
        <w:t xml:space="preserve"> 7.5%-</w:t>
      </w:r>
      <w:r w:rsidRPr="007D0FA6">
        <w:rPr>
          <w:rFonts w:ascii="GHEA Grapalat" w:hAnsi="GHEA Grapalat" w:cs="Sylfaen"/>
          <w:sz w:val="24"/>
          <w:szCs w:val="24"/>
        </w:rPr>
        <w:t>ը</w:t>
      </w:r>
      <w:r w:rsidRPr="007D0FA6">
        <w:rPr>
          <w:rFonts w:ascii="GHEA Grapalat" w:hAnsi="GHEA Grapalat"/>
          <w:sz w:val="24"/>
          <w:szCs w:val="24"/>
        </w:rPr>
        <w:t>:</w:t>
      </w:r>
    </w:p>
    <w:p w:rsidR="007D0FA6" w:rsidRPr="007D0FA6" w:rsidRDefault="007D0FA6" w:rsidP="007D0F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D0FA6">
        <w:rPr>
          <w:rFonts w:ascii="GHEA Grapalat" w:hAnsi="GHEA Grapalat" w:cs="Sylfaen"/>
          <w:sz w:val="24"/>
          <w:szCs w:val="24"/>
        </w:rPr>
        <w:t>Բաց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բաժնետիրական</w:t>
      </w:r>
      <w:r w:rsidRPr="007D0FA6">
        <w:rPr>
          <w:rFonts w:ascii="GHEA Grapalat" w:hAnsi="GHEA Grapalat"/>
          <w:sz w:val="24"/>
          <w:szCs w:val="24"/>
        </w:rPr>
        <w:t xml:space="preserve"> 851 </w:t>
      </w:r>
      <w:r w:rsidRPr="007D0FA6">
        <w:rPr>
          <w:rFonts w:ascii="GHEA Grapalat" w:hAnsi="GHEA Grapalat" w:cs="Sylfaen"/>
          <w:sz w:val="24"/>
          <w:szCs w:val="24"/>
        </w:rPr>
        <w:t>ընկերություններից</w:t>
      </w:r>
      <w:r w:rsidRPr="007D0FA6">
        <w:rPr>
          <w:rFonts w:ascii="GHEA Grapalat" w:hAnsi="GHEA Grapalat"/>
          <w:sz w:val="24"/>
          <w:szCs w:val="24"/>
        </w:rPr>
        <w:t xml:space="preserve"> 669-</w:t>
      </w:r>
      <w:r w:rsidRPr="007D0FA6">
        <w:rPr>
          <w:rFonts w:ascii="GHEA Grapalat" w:hAnsi="GHEA Grapalat" w:cs="Sylfaen"/>
          <w:sz w:val="24"/>
          <w:szCs w:val="24"/>
        </w:rPr>
        <w:t>ը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կամ</w:t>
      </w:r>
      <w:r w:rsidRPr="007D0FA6">
        <w:rPr>
          <w:rFonts w:ascii="GHEA Grapalat" w:hAnsi="GHEA Grapalat"/>
          <w:sz w:val="24"/>
          <w:szCs w:val="24"/>
        </w:rPr>
        <w:t xml:space="preserve"> 79%-</w:t>
      </w:r>
      <w:r w:rsidRPr="007D0FA6">
        <w:rPr>
          <w:rFonts w:ascii="GHEA Grapalat" w:hAnsi="GHEA Grapalat" w:cs="Sylfaen"/>
          <w:sz w:val="24"/>
          <w:szCs w:val="24"/>
        </w:rPr>
        <w:t>ը</w:t>
      </w:r>
      <w:r w:rsidRPr="007D0FA6">
        <w:rPr>
          <w:rFonts w:ascii="GHEA Grapalat" w:hAnsi="GHEA Grapalat"/>
          <w:sz w:val="24"/>
          <w:szCs w:val="24"/>
        </w:rPr>
        <w:t xml:space="preserve"> 2015</w:t>
      </w:r>
      <w:r w:rsidRPr="007D0FA6">
        <w:rPr>
          <w:rFonts w:ascii="GHEA Grapalat" w:hAnsi="GHEA Grapalat" w:cs="Sylfaen"/>
          <w:sz w:val="24"/>
          <w:szCs w:val="24"/>
        </w:rPr>
        <w:t>թ</w:t>
      </w:r>
      <w:r w:rsidR="00B86140">
        <w:rPr>
          <w:rFonts w:ascii="GHEA Grapalat" w:hAnsi="GHEA Grapalat"/>
          <w:sz w:val="24"/>
          <w:szCs w:val="24"/>
        </w:rPr>
        <w:t xml:space="preserve">. </w:t>
      </w:r>
      <w:r w:rsidRPr="007D0FA6">
        <w:rPr>
          <w:rFonts w:ascii="GHEA Grapalat" w:hAnsi="GHEA Grapalat" w:cs="Sylfaen"/>
          <w:sz w:val="24"/>
          <w:szCs w:val="24"/>
        </w:rPr>
        <w:t>ընթացքում</w:t>
      </w:r>
      <w:r w:rsidR="00B86140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գործունեություն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չի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իրականացրել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իսկ</w:t>
      </w:r>
      <w:r w:rsidRPr="007D0FA6">
        <w:rPr>
          <w:rFonts w:ascii="GHEA Grapalat" w:hAnsi="GHEA Grapalat"/>
          <w:sz w:val="24"/>
          <w:szCs w:val="24"/>
        </w:rPr>
        <w:t xml:space="preserve"> 624-</w:t>
      </w:r>
      <w:r w:rsidRPr="007D0FA6">
        <w:rPr>
          <w:rFonts w:ascii="GHEA Grapalat" w:hAnsi="GHEA Grapalat" w:cs="Sylfaen"/>
          <w:sz w:val="24"/>
          <w:szCs w:val="24"/>
        </w:rPr>
        <w:t>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կամ</w:t>
      </w:r>
      <w:r w:rsidRPr="007D0FA6">
        <w:rPr>
          <w:rFonts w:ascii="GHEA Grapalat" w:hAnsi="GHEA Grapalat"/>
          <w:sz w:val="24"/>
          <w:szCs w:val="24"/>
        </w:rPr>
        <w:t xml:space="preserve"> 73%-</w:t>
      </w:r>
      <w:r w:rsidRPr="007D0FA6">
        <w:rPr>
          <w:rFonts w:ascii="GHEA Grapalat" w:hAnsi="GHEA Grapalat" w:cs="Sylfaen"/>
          <w:sz w:val="24"/>
          <w:szCs w:val="24"/>
        </w:rPr>
        <w:t>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և՛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հաշվետու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տարվա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գործունեությունից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հասույթը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և՛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ակտիվների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հաշվեկշռային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արժեքը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կազմել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է</w:t>
      </w:r>
      <w:r w:rsidRPr="007D0FA6">
        <w:rPr>
          <w:rFonts w:ascii="GHEA Grapalat" w:hAnsi="GHEA Grapalat"/>
          <w:sz w:val="24"/>
          <w:szCs w:val="24"/>
        </w:rPr>
        <w:t xml:space="preserve"> 0:</w:t>
      </w:r>
    </w:p>
    <w:p w:rsidR="007D0FA6" w:rsidRPr="007D0FA6" w:rsidRDefault="007D0FA6" w:rsidP="007D0F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D0FA6">
        <w:rPr>
          <w:rFonts w:ascii="GHEA Grapalat" w:hAnsi="GHEA Grapalat" w:cs="Sylfaen"/>
          <w:sz w:val="24"/>
          <w:szCs w:val="24"/>
        </w:rPr>
        <w:t>Վերոգրյալը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ամփոփելով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կարելի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է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եզրակացնել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որ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պարտադիր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ենթակա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ընդհանուր</w:t>
      </w:r>
      <w:r w:rsidRPr="007D0FA6">
        <w:rPr>
          <w:rFonts w:ascii="GHEA Grapalat" w:hAnsi="GHEA Grapalat"/>
          <w:sz w:val="24"/>
          <w:szCs w:val="24"/>
        </w:rPr>
        <w:t xml:space="preserve"> 1174 </w:t>
      </w:r>
      <w:r w:rsidRPr="007D0FA6">
        <w:rPr>
          <w:rFonts w:ascii="GHEA Grapalat" w:hAnsi="GHEA Grapalat" w:cs="Sylfaen"/>
          <w:sz w:val="24"/>
          <w:szCs w:val="24"/>
        </w:rPr>
        <w:t>կազմակերպություններից</w:t>
      </w:r>
      <w:r w:rsidRPr="007D0FA6">
        <w:rPr>
          <w:rFonts w:ascii="GHEA Grapalat" w:hAnsi="GHEA Grapalat"/>
          <w:sz w:val="24"/>
          <w:szCs w:val="24"/>
        </w:rPr>
        <w:t xml:space="preserve"> 57%-</w:t>
      </w:r>
      <w:r w:rsidRPr="007D0FA6">
        <w:rPr>
          <w:rFonts w:ascii="GHEA Grapalat" w:hAnsi="GHEA Grapalat" w:cs="Sylfaen"/>
          <w:sz w:val="24"/>
          <w:szCs w:val="24"/>
        </w:rPr>
        <w:t>ը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չնայած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գործունեություն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չիրականաց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նելու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հանգամանքին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հանդիսանում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է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պարտադիր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ենթակա</w:t>
      </w:r>
      <w:r w:rsidRPr="007D0FA6">
        <w:rPr>
          <w:rFonts w:ascii="GHEA Grapalat" w:hAnsi="GHEA Grapalat"/>
          <w:sz w:val="24"/>
          <w:szCs w:val="24"/>
        </w:rPr>
        <w:t xml:space="preserve">: </w:t>
      </w:r>
      <w:r w:rsidRPr="007D0FA6">
        <w:rPr>
          <w:rFonts w:ascii="GHEA Grapalat" w:hAnsi="GHEA Grapalat" w:cs="Sylfaen"/>
          <w:sz w:val="24"/>
          <w:szCs w:val="24"/>
        </w:rPr>
        <w:t>Այս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պություն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ները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հիմնականում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հետխորհրդային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անցումային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ժամանակահատ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վա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ծում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սեփականաշնորհված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և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գործունեություն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չիրականացնող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կազմակերպություն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ներն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</w:t>
      </w:r>
      <w:r w:rsidRPr="007D0FA6">
        <w:rPr>
          <w:rFonts w:ascii="GHEA Grapalat" w:hAnsi="GHEA Grapalat"/>
          <w:sz w:val="24"/>
          <w:szCs w:val="24"/>
        </w:rPr>
        <w:t xml:space="preserve">: </w:t>
      </w:r>
    </w:p>
    <w:p w:rsidR="007D0FA6" w:rsidRPr="007D0FA6" w:rsidRDefault="007D0FA6" w:rsidP="007D0F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D0FA6">
        <w:rPr>
          <w:rFonts w:ascii="GHEA Grapalat" w:hAnsi="GHEA Grapalat" w:cs="Sylfaen"/>
          <w:sz w:val="24"/>
          <w:szCs w:val="24"/>
        </w:rPr>
        <w:t>Նշված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ժամանակահատվածում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պարտադիր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ենթակա</w:t>
      </w:r>
      <w:r w:rsidRPr="007D0FA6">
        <w:rPr>
          <w:rFonts w:ascii="GHEA Grapalat" w:hAnsi="GHEA Grapalat"/>
          <w:sz w:val="24"/>
          <w:szCs w:val="24"/>
        </w:rPr>
        <w:t xml:space="preserve"> 22 </w:t>
      </w:r>
      <w:r w:rsidRPr="007D0FA6">
        <w:rPr>
          <w:rFonts w:ascii="GHEA Grapalat" w:hAnsi="GHEA Grapalat" w:cs="Sylfaen"/>
          <w:sz w:val="24"/>
          <w:szCs w:val="24"/>
        </w:rPr>
        <w:t>բանկերից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բոլորն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էլ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ենթարկվել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: </w:t>
      </w:r>
      <w:r w:rsidRPr="007D0FA6">
        <w:rPr>
          <w:rFonts w:ascii="GHEA Grapalat" w:hAnsi="GHEA Grapalat" w:cs="Sylfaen"/>
          <w:sz w:val="24"/>
          <w:szCs w:val="24"/>
        </w:rPr>
        <w:t>Նույն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իրավիճակն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է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նաև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վարկային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կազմակերպությունների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ապահովագրական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և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ֆինանսական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հատվածի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մյուս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կազմակերպությունների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դեպքում</w:t>
      </w:r>
      <w:r w:rsidRPr="007D0FA6">
        <w:rPr>
          <w:rFonts w:ascii="GHEA Grapalat" w:hAnsi="GHEA Grapalat"/>
          <w:sz w:val="24"/>
          <w:szCs w:val="24"/>
        </w:rPr>
        <w:t xml:space="preserve">: </w:t>
      </w:r>
      <w:r w:rsidRPr="007D0FA6">
        <w:rPr>
          <w:rFonts w:ascii="GHEA Grapalat" w:hAnsi="GHEA Grapalat" w:cs="Sylfaen"/>
          <w:sz w:val="24"/>
          <w:szCs w:val="24"/>
        </w:rPr>
        <w:t>Պարտադիր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ենթակա</w:t>
      </w:r>
      <w:r w:rsidRPr="007D0FA6">
        <w:rPr>
          <w:rFonts w:ascii="GHEA Grapalat" w:hAnsi="GHEA Grapalat"/>
          <w:sz w:val="24"/>
          <w:szCs w:val="24"/>
        </w:rPr>
        <w:t xml:space="preserve"> 154 </w:t>
      </w:r>
      <w:r w:rsidRPr="007D0FA6">
        <w:rPr>
          <w:rFonts w:ascii="GHEA Grapalat" w:hAnsi="GHEA Grapalat" w:cs="Sylfaen"/>
          <w:sz w:val="24"/>
          <w:szCs w:val="24"/>
        </w:rPr>
        <w:t>հիմնադրամները</w:t>
      </w:r>
      <w:r w:rsidRPr="007D0FA6">
        <w:rPr>
          <w:rFonts w:ascii="GHEA Grapalat" w:hAnsi="GHEA Grapalat"/>
          <w:sz w:val="24"/>
          <w:szCs w:val="24"/>
        </w:rPr>
        <w:t xml:space="preserve">, 11 </w:t>
      </w:r>
      <w:r w:rsidRPr="007D0FA6">
        <w:rPr>
          <w:rFonts w:ascii="GHEA Grapalat" w:hAnsi="GHEA Grapalat" w:cs="Sylfaen"/>
          <w:sz w:val="24"/>
          <w:szCs w:val="24"/>
        </w:rPr>
        <w:t>շահումով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խաղերի</w:t>
      </w:r>
      <w:r w:rsidRPr="007D0FA6">
        <w:rPr>
          <w:rFonts w:ascii="GHEA Grapalat" w:hAnsi="GHEA Grapalat"/>
          <w:sz w:val="24"/>
          <w:szCs w:val="24"/>
        </w:rPr>
        <w:t xml:space="preserve"> (</w:t>
      </w:r>
      <w:r w:rsidRPr="007D0FA6">
        <w:rPr>
          <w:rFonts w:ascii="GHEA Grapalat" w:hAnsi="GHEA Grapalat" w:cs="Sylfaen"/>
          <w:sz w:val="24"/>
          <w:szCs w:val="24"/>
        </w:rPr>
        <w:t>այդ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թվում՝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lastRenderedPageBreak/>
        <w:t>ինտերնետ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շահումով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խաղեր</w:t>
      </w:r>
      <w:r w:rsidRPr="007D0FA6">
        <w:rPr>
          <w:rFonts w:ascii="GHEA Grapalat" w:hAnsi="GHEA Grapalat"/>
          <w:sz w:val="24"/>
          <w:szCs w:val="24"/>
        </w:rPr>
        <w:t xml:space="preserve">) </w:t>
      </w:r>
      <w:r w:rsidRPr="007D0FA6">
        <w:rPr>
          <w:rFonts w:ascii="GHEA Grapalat" w:hAnsi="GHEA Grapalat" w:cs="Sylfaen"/>
          <w:sz w:val="24"/>
          <w:szCs w:val="24"/>
        </w:rPr>
        <w:t>և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խաղատների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կազմակերպիչները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նույնպես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ենթարկվել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: </w:t>
      </w:r>
    </w:p>
    <w:p w:rsidR="007D0FA6" w:rsidRPr="007D0FA6" w:rsidRDefault="007D0FA6" w:rsidP="007D0F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D0FA6">
        <w:rPr>
          <w:rFonts w:ascii="GHEA Grapalat" w:hAnsi="GHEA Grapalat" w:cs="Sylfaen"/>
          <w:sz w:val="24"/>
          <w:szCs w:val="24"/>
        </w:rPr>
        <w:t>Վերը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նշված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տեղեկատվությունը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վկայում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է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որ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առկա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է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պարտադիր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կա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կազմակերպությունների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շրջանակը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ճշգրտելու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անհրաժեշտություն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որի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արդյունքում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օրենքի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ուժով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բայց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իրականում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գործունեություն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չիրականացնող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և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հանրության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համար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տեղեկատվության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տեսանկյունից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հետաքրքրություն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չներկայացնող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կազմակերպություն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ները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չեն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համարվի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պարտադիր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ենթակա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փոխարենը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պարտադիր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ենթակա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կազմակերպությունների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ցանկում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ներառելով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իրականում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հանրային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հետաքրք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րութ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յուն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ունեցող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կազմակերպությունների</w:t>
      </w:r>
      <w:r w:rsidRPr="007D0FA6">
        <w:rPr>
          <w:rFonts w:ascii="GHEA Grapalat" w:hAnsi="GHEA Grapalat"/>
          <w:sz w:val="24"/>
          <w:szCs w:val="24"/>
        </w:rPr>
        <w:t xml:space="preserve">: </w:t>
      </w:r>
      <w:r w:rsidRPr="007D0FA6">
        <w:rPr>
          <w:rFonts w:ascii="GHEA Grapalat" w:hAnsi="GHEA Grapalat" w:cs="Sylfaen"/>
          <w:sz w:val="24"/>
          <w:szCs w:val="24"/>
        </w:rPr>
        <w:t>Արդյունքում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նաև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պարտադիր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կա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կազմակերպությունների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շրջանակը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կհամապատասխանի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և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հաշվապա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հա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կան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հաշվառման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համապատասխան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դիրեկտիվների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պահանջներին</w:t>
      </w:r>
      <w:r w:rsidRPr="007D0FA6">
        <w:rPr>
          <w:rFonts w:ascii="GHEA Grapalat" w:hAnsi="GHEA Grapalat"/>
          <w:sz w:val="24"/>
          <w:szCs w:val="24"/>
        </w:rPr>
        <w:t xml:space="preserve">: </w:t>
      </w:r>
      <w:r w:rsidRPr="007D0FA6">
        <w:rPr>
          <w:rFonts w:ascii="GHEA Grapalat" w:hAnsi="GHEA Grapalat" w:cs="Sylfaen"/>
          <w:sz w:val="24"/>
          <w:szCs w:val="24"/>
        </w:rPr>
        <w:t>Դա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նշանակում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է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որ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ենթակա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կլինեն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ոչ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թե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օրինակ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կազմակերպա</w:t>
      </w:r>
      <w:r w:rsidRPr="007D0FA6">
        <w:rPr>
          <w:rFonts w:ascii="GHEA Grapalat" w:hAnsi="GHEA Grapalat"/>
          <w:sz w:val="24"/>
          <w:szCs w:val="24"/>
        </w:rPr>
        <w:t>-</w:t>
      </w:r>
      <w:r w:rsidRPr="007D0FA6">
        <w:rPr>
          <w:rFonts w:ascii="GHEA Grapalat" w:hAnsi="GHEA Grapalat" w:cs="Sylfaen"/>
          <w:sz w:val="24"/>
          <w:szCs w:val="24"/>
        </w:rPr>
        <w:t>իրավական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տեսանկյունից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բաց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բաժնե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տի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րական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հանդիսացող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ընկերությունները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այլ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նրանք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որոնք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հանդիսանում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Հայաստանի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Հանրապետության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տարածքում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արժեթղթերի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հրապարակային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առաջարկ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անող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անձ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հաշվետու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թողարկող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կբավարարեն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օրենքով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</w:t>
      </w:r>
      <w:r w:rsidRPr="007D0FA6">
        <w:rPr>
          <w:rFonts w:ascii="GHEA Grapalat" w:hAnsi="GHEA Grapalat" w:cs="Sylfaen"/>
          <w:sz w:val="24"/>
          <w:szCs w:val="24"/>
        </w:rPr>
        <w:t>մանված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քանակային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որոշ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չափանիշների</w:t>
      </w:r>
      <w:r w:rsidRPr="007D0FA6">
        <w:rPr>
          <w:rFonts w:ascii="GHEA Grapalat" w:hAnsi="GHEA Grapalat"/>
          <w:sz w:val="24"/>
          <w:szCs w:val="24"/>
        </w:rPr>
        <w:t xml:space="preserve"> (</w:t>
      </w:r>
      <w:r w:rsidRPr="007D0FA6">
        <w:rPr>
          <w:rFonts w:ascii="GHEA Grapalat" w:hAnsi="GHEA Grapalat" w:cs="Sylfaen"/>
          <w:sz w:val="24"/>
          <w:szCs w:val="24"/>
        </w:rPr>
        <w:t>օրինակ՝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գործունեությունից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հասույթ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ակտիվների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հաշվեկշռային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արժեք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աշխատողների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թվաքանակ</w:t>
      </w:r>
      <w:r w:rsidRPr="007D0FA6">
        <w:rPr>
          <w:rFonts w:ascii="GHEA Grapalat" w:hAnsi="GHEA Grapalat"/>
          <w:sz w:val="24"/>
          <w:szCs w:val="24"/>
        </w:rPr>
        <w:t xml:space="preserve">): </w:t>
      </w:r>
    </w:p>
    <w:p w:rsidR="007D0FA6" w:rsidRPr="007D0FA6" w:rsidRDefault="007D0FA6" w:rsidP="007D0F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D0FA6">
        <w:rPr>
          <w:rFonts w:ascii="GHEA Grapalat" w:hAnsi="GHEA Grapalat" w:cs="Sylfaen"/>
          <w:sz w:val="24"/>
          <w:szCs w:val="24"/>
        </w:rPr>
        <w:t>Մասնավորապես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բացի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վերը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նշված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պայմաններին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բավարարող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կազմակերպութ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յուն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ներից</w:t>
      </w:r>
      <w:r w:rsidRPr="007D0FA6">
        <w:rPr>
          <w:rFonts w:ascii="GHEA Grapalat" w:hAnsi="GHEA Grapalat"/>
          <w:sz w:val="24"/>
          <w:szCs w:val="24"/>
        </w:rPr>
        <w:t xml:space="preserve"> (</w:t>
      </w:r>
      <w:r w:rsidRPr="007D0FA6">
        <w:rPr>
          <w:rFonts w:ascii="GHEA Grapalat" w:hAnsi="GHEA Grapalat" w:cs="Sylfaen"/>
          <w:sz w:val="24"/>
          <w:szCs w:val="24"/>
        </w:rPr>
        <w:t>արժեթղթերի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հրապարակային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առաջարկ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անող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անձ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կամ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հաշվետու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թողար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կող</w:t>
      </w:r>
      <w:r w:rsidRPr="007D0FA6">
        <w:rPr>
          <w:rFonts w:ascii="GHEA Grapalat" w:hAnsi="GHEA Grapalat"/>
          <w:sz w:val="24"/>
          <w:szCs w:val="24"/>
        </w:rPr>
        <w:t xml:space="preserve">), </w:t>
      </w:r>
      <w:r w:rsidRPr="007D0FA6">
        <w:rPr>
          <w:rFonts w:ascii="GHEA Grapalat" w:hAnsi="GHEA Grapalat" w:cs="Sylfaen"/>
          <w:sz w:val="24"/>
          <w:szCs w:val="24"/>
        </w:rPr>
        <w:t>փոփոխված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չափանիշներով</w:t>
      </w:r>
      <w:r w:rsidRPr="007D0FA6">
        <w:rPr>
          <w:rFonts w:ascii="GHEA Grapalat" w:hAnsi="GHEA Grapalat"/>
          <w:sz w:val="24"/>
          <w:szCs w:val="24"/>
        </w:rPr>
        <w:t xml:space="preserve"> (</w:t>
      </w:r>
      <w:r w:rsidRPr="007D0FA6">
        <w:rPr>
          <w:rFonts w:ascii="GHEA Grapalat" w:hAnsi="GHEA Grapalat" w:cs="Sylfaen"/>
          <w:sz w:val="24"/>
          <w:szCs w:val="24"/>
        </w:rPr>
        <w:t>գործունեությունից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հասույթ</w:t>
      </w:r>
      <w:r w:rsidRPr="007D0FA6">
        <w:rPr>
          <w:rFonts w:ascii="GHEA Grapalat" w:hAnsi="GHEA Grapalat"/>
          <w:sz w:val="24"/>
          <w:szCs w:val="24"/>
        </w:rPr>
        <w:t xml:space="preserve"> 4</w:t>
      </w:r>
      <w:r w:rsidRPr="007D0FA6">
        <w:rPr>
          <w:rFonts w:ascii="GHEA Grapalat" w:hAnsi="GHEA Grapalat" w:cs="Sylfaen"/>
          <w:sz w:val="24"/>
          <w:szCs w:val="24"/>
        </w:rPr>
        <w:t>մլրդ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ՀՀ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դրամ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ակտիվների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արժեք՝</w:t>
      </w:r>
      <w:r w:rsidRPr="007D0FA6">
        <w:rPr>
          <w:rFonts w:ascii="GHEA Grapalat" w:hAnsi="GHEA Grapalat"/>
          <w:sz w:val="24"/>
          <w:szCs w:val="24"/>
        </w:rPr>
        <w:t xml:space="preserve"> 2 </w:t>
      </w:r>
      <w:r w:rsidRPr="007D0FA6">
        <w:rPr>
          <w:rFonts w:ascii="GHEA Grapalat" w:hAnsi="GHEA Grapalat" w:cs="Sylfaen"/>
          <w:sz w:val="24"/>
          <w:szCs w:val="24"/>
        </w:rPr>
        <w:t>մլրդ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դրամ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աշխատողների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թվաքանակ՝</w:t>
      </w:r>
      <w:r w:rsidRPr="007D0FA6">
        <w:rPr>
          <w:rFonts w:ascii="GHEA Grapalat" w:hAnsi="GHEA Grapalat"/>
          <w:sz w:val="24"/>
          <w:szCs w:val="24"/>
        </w:rPr>
        <w:t xml:space="preserve"> 100) </w:t>
      </w:r>
      <w:r w:rsidRPr="007D0FA6">
        <w:rPr>
          <w:rFonts w:ascii="GHEA Grapalat" w:hAnsi="GHEA Grapalat" w:cs="Sylfaen"/>
          <w:sz w:val="24"/>
          <w:szCs w:val="24"/>
        </w:rPr>
        <w:t>դիտակելու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դեպքում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պարտա</w:t>
      </w:r>
      <w:r>
        <w:rPr>
          <w:rFonts w:ascii="GHEA Grapalat" w:hAnsi="GHEA Grapalat" w:cs="Sylfaen"/>
          <w:sz w:val="24"/>
          <w:szCs w:val="24"/>
        </w:rPr>
        <w:softHyphen/>
      </w:r>
      <w:r w:rsidRPr="007D0FA6">
        <w:rPr>
          <w:rFonts w:ascii="GHEA Grapalat" w:hAnsi="GHEA Grapalat" w:cs="Sylfaen"/>
          <w:sz w:val="24"/>
          <w:szCs w:val="24"/>
        </w:rPr>
        <w:t>դիր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ենթակա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ներկայիս</w:t>
      </w:r>
      <w:r w:rsidRPr="007D0FA6">
        <w:rPr>
          <w:rFonts w:ascii="GHEA Grapalat" w:hAnsi="GHEA Grapalat"/>
          <w:sz w:val="24"/>
          <w:szCs w:val="24"/>
        </w:rPr>
        <w:t xml:space="preserve"> 851 </w:t>
      </w:r>
      <w:r w:rsidRPr="007D0FA6">
        <w:rPr>
          <w:rFonts w:ascii="GHEA Grapalat" w:hAnsi="GHEA Grapalat" w:cs="Sylfaen"/>
          <w:sz w:val="24"/>
          <w:szCs w:val="24"/>
        </w:rPr>
        <w:t>բաց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բաժնետիրական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ընկերություններից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ենթակա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լինի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ընդամենը</w:t>
      </w:r>
      <w:r w:rsidRPr="007D0FA6">
        <w:rPr>
          <w:rFonts w:ascii="GHEA Grapalat" w:hAnsi="GHEA Grapalat"/>
          <w:sz w:val="24"/>
          <w:szCs w:val="24"/>
        </w:rPr>
        <w:t xml:space="preserve"> 20-</w:t>
      </w:r>
      <w:r w:rsidRPr="007D0FA6">
        <w:rPr>
          <w:rFonts w:ascii="GHEA Grapalat" w:hAnsi="GHEA Grapalat" w:cs="Sylfaen"/>
          <w:sz w:val="24"/>
          <w:szCs w:val="24"/>
        </w:rPr>
        <w:t>ը</w:t>
      </w:r>
      <w:r w:rsidRPr="007D0FA6">
        <w:rPr>
          <w:rFonts w:ascii="GHEA Grapalat" w:hAnsi="GHEA Grapalat"/>
          <w:sz w:val="24"/>
          <w:szCs w:val="24"/>
        </w:rPr>
        <w:t xml:space="preserve">: </w:t>
      </w:r>
      <w:r w:rsidR="00B93F6A">
        <w:rPr>
          <w:rFonts w:ascii="GHEA Grapalat" w:hAnsi="GHEA Grapalat"/>
          <w:sz w:val="24"/>
          <w:szCs w:val="24"/>
        </w:rPr>
        <w:t>Նշված բարեփոխումը ենթադրում է օրենսդրական փոփոխության կատարում «Բաժնետիրական ընկերությունների մասին» ՀՀ օրենքում:</w:t>
      </w:r>
    </w:p>
    <w:p w:rsidR="007D0FA6" w:rsidRPr="007D0FA6" w:rsidRDefault="007D0FA6" w:rsidP="007D0F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D0FA6">
        <w:rPr>
          <w:rFonts w:ascii="GHEA Grapalat" w:hAnsi="GHEA Grapalat" w:cs="Sylfaen"/>
          <w:sz w:val="24"/>
          <w:szCs w:val="24"/>
        </w:rPr>
        <w:t>Ամփոփելով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վերոհիշյալը</w:t>
      </w:r>
      <w:r w:rsidRPr="007D0FA6">
        <w:rPr>
          <w:rFonts w:ascii="GHEA Grapalat" w:hAnsi="GHEA Grapalat"/>
          <w:sz w:val="24"/>
          <w:szCs w:val="24"/>
        </w:rPr>
        <w:t xml:space="preserve">, </w:t>
      </w:r>
      <w:r w:rsidRPr="007D0FA6">
        <w:rPr>
          <w:rFonts w:ascii="GHEA Grapalat" w:hAnsi="GHEA Grapalat" w:cs="Sylfaen"/>
          <w:sz w:val="24"/>
          <w:szCs w:val="24"/>
        </w:rPr>
        <w:t>բարեփոխումների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արդյունքում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պարտադիր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պահանջի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հստակեցման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և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ԵՄ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դիրեկտիվներին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համապատասխանեցնելու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հետևանքով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պարտադիր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աուդիտի</w:t>
      </w:r>
      <w:r w:rsidRPr="007D0FA6">
        <w:rPr>
          <w:rFonts w:ascii="GHEA Grapalat" w:hAnsi="GHEA Grapalat"/>
          <w:sz w:val="24"/>
          <w:szCs w:val="24"/>
        </w:rPr>
        <w:t xml:space="preserve"> «</w:t>
      </w:r>
      <w:r w:rsidRPr="007D0FA6">
        <w:rPr>
          <w:rFonts w:ascii="GHEA Grapalat" w:hAnsi="GHEA Grapalat" w:cs="Sylfaen"/>
          <w:sz w:val="24"/>
          <w:szCs w:val="24"/>
        </w:rPr>
        <w:t>ենթարկվողների</w:t>
      </w:r>
      <w:r w:rsidRPr="007D0FA6">
        <w:rPr>
          <w:rFonts w:ascii="GHEA Grapalat" w:hAnsi="GHEA Grapalat"/>
          <w:sz w:val="24"/>
          <w:szCs w:val="24"/>
        </w:rPr>
        <w:t xml:space="preserve">» </w:t>
      </w:r>
      <w:r w:rsidRPr="007D0FA6">
        <w:rPr>
          <w:rFonts w:ascii="GHEA Grapalat" w:hAnsi="GHEA Grapalat" w:cs="Sylfaen"/>
          <w:sz w:val="24"/>
          <w:szCs w:val="24"/>
        </w:rPr>
        <w:t>թիվը</w:t>
      </w:r>
      <w:r w:rsidRPr="007D0FA6">
        <w:rPr>
          <w:rFonts w:ascii="GHEA Grapalat" w:hAnsi="GHEA Grapalat"/>
          <w:sz w:val="24"/>
          <w:szCs w:val="24"/>
        </w:rPr>
        <w:t xml:space="preserve"> 1174-</w:t>
      </w:r>
      <w:r w:rsidRPr="007D0FA6">
        <w:rPr>
          <w:rFonts w:ascii="GHEA Grapalat" w:hAnsi="GHEA Grapalat" w:cs="Sylfaen"/>
          <w:sz w:val="24"/>
          <w:szCs w:val="24"/>
        </w:rPr>
        <w:t>ից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կնվազի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և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կկազմի</w:t>
      </w:r>
      <w:r w:rsidRPr="007D0FA6">
        <w:rPr>
          <w:rFonts w:ascii="GHEA Grapalat" w:hAnsi="GHEA Grapalat"/>
          <w:sz w:val="24"/>
          <w:szCs w:val="24"/>
        </w:rPr>
        <w:t xml:space="preserve"> </w:t>
      </w:r>
      <w:r w:rsidRPr="007D0FA6">
        <w:rPr>
          <w:rFonts w:ascii="GHEA Grapalat" w:hAnsi="GHEA Grapalat" w:cs="Sylfaen"/>
          <w:sz w:val="24"/>
          <w:szCs w:val="24"/>
        </w:rPr>
        <w:t>շուրջ</w:t>
      </w:r>
      <w:r w:rsidRPr="007D0FA6">
        <w:rPr>
          <w:rFonts w:ascii="GHEA Grapalat" w:hAnsi="GHEA Grapalat"/>
          <w:sz w:val="24"/>
          <w:szCs w:val="24"/>
        </w:rPr>
        <w:t xml:space="preserve"> 590:</w:t>
      </w:r>
    </w:p>
    <w:p w:rsidR="00AA13ED" w:rsidRPr="00B271E5" w:rsidRDefault="00BD6C07" w:rsidP="00D92224">
      <w:pPr>
        <w:pStyle w:val="1"/>
        <w:numPr>
          <w:ilvl w:val="0"/>
          <w:numId w:val="2"/>
        </w:numPr>
        <w:ind w:left="567" w:hanging="567"/>
        <w:rPr>
          <w:rFonts w:ascii="GHEA Grapalat" w:hAnsi="GHEA Grapalat" w:cs="Sylfaen"/>
          <w:color w:val="auto"/>
          <w:sz w:val="24"/>
          <w:szCs w:val="24"/>
          <w:lang w:val="ru-RU"/>
        </w:rPr>
      </w:pP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lastRenderedPageBreak/>
        <w:t>Օ</w:t>
      </w:r>
      <w:r w:rsidR="00A70A11"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Ր</w:t>
      </w: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Ե</w:t>
      </w:r>
      <w:r w:rsidR="00A70A11"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ՆՔՆԵՐԻ ՆԱԽԱԳԾԵՐԻ</w:t>
      </w:r>
      <w:r w:rsidR="00AA13ED"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 xml:space="preserve"> ՀԵՏԱԳԱ ՔՆՆԱՐԿՈՒՄՆԵՐԸ</w:t>
      </w:r>
    </w:p>
    <w:p w:rsidR="00680B82" w:rsidRPr="00B271E5" w:rsidRDefault="00A84BF0" w:rsidP="00C87AD2">
      <w:pPr>
        <w:spacing w:before="24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71E5">
        <w:rPr>
          <w:rFonts w:ascii="GHEA Grapalat" w:hAnsi="GHEA Grapalat"/>
          <w:sz w:val="24"/>
          <w:szCs w:val="24"/>
        </w:rPr>
        <w:t>Բարեփոխումները</w:t>
      </w:r>
      <w:r w:rsidRPr="00B271E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B271E5">
        <w:rPr>
          <w:rFonts w:ascii="GHEA Grapalat" w:hAnsi="GHEA Grapalat"/>
          <w:sz w:val="24"/>
          <w:szCs w:val="24"/>
        </w:rPr>
        <w:t>ներկայացնող</w:t>
      </w:r>
      <w:r w:rsidR="00680B82" w:rsidRPr="00B271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71E5">
        <w:rPr>
          <w:rFonts w:ascii="GHEA Grapalat" w:hAnsi="GHEA Grapalat"/>
          <w:sz w:val="24"/>
          <w:szCs w:val="24"/>
        </w:rPr>
        <w:t>օրենքների</w:t>
      </w:r>
      <w:r w:rsidRPr="00B271E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hy-AM"/>
        </w:rPr>
        <w:t>նախագ</w:t>
      </w:r>
      <w:r w:rsidR="00680B82" w:rsidRPr="00B271E5">
        <w:rPr>
          <w:rFonts w:ascii="GHEA Grapalat" w:hAnsi="GHEA Grapalat"/>
          <w:sz w:val="24"/>
          <w:szCs w:val="24"/>
          <w:lang w:val="hy-AM"/>
        </w:rPr>
        <w:t>ծ</w:t>
      </w:r>
      <w:r w:rsidRPr="00B271E5">
        <w:rPr>
          <w:rFonts w:ascii="GHEA Grapalat" w:hAnsi="GHEA Grapalat"/>
          <w:sz w:val="24"/>
          <w:szCs w:val="24"/>
        </w:rPr>
        <w:t>եր</w:t>
      </w:r>
      <w:r w:rsidR="007A240C" w:rsidRPr="00B271E5">
        <w:rPr>
          <w:rFonts w:ascii="GHEA Grapalat" w:hAnsi="GHEA Grapalat"/>
          <w:sz w:val="24"/>
          <w:szCs w:val="24"/>
          <w:lang w:val="hy-AM"/>
        </w:rPr>
        <w:t xml:space="preserve">ը </w:t>
      </w:r>
      <w:r w:rsidR="00680B82" w:rsidRPr="00B271E5">
        <w:rPr>
          <w:rFonts w:ascii="GHEA Grapalat" w:hAnsi="GHEA Grapalat"/>
          <w:sz w:val="24"/>
          <w:szCs w:val="24"/>
          <w:lang w:val="hy-AM"/>
        </w:rPr>
        <w:t>լայնորեն քննարկ</w:t>
      </w:r>
      <w:r w:rsidR="007A240C" w:rsidRPr="00B271E5">
        <w:rPr>
          <w:rFonts w:ascii="GHEA Grapalat" w:hAnsi="GHEA Grapalat"/>
          <w:sz w:val="24"/>
          <w:szCs w:val="24"/>
          <w:lang w:val="hy-AM"/>
        </w:rPr>
        <w:t>վ</w:t>
      </w:r>
      <w:r w:rsidR="00680B82" w:rsidRPr="00B271E5">
        <w:rPr>
          <w:rFonts w:ascii="GHEA Grapalat" w:hAnsi="GHEA Grapalat"/>
          <w:sz w:val="24"/>
          <w:szCs w:val="24"/>
          <w:lang w:val="hy-AM"/>
        </w:rPr>
        <w:t>ել</w:t>
      </w:r>
      <w:r w:rsidR="007A240C" w:rsidRPr="00B271E5">
        <w:rPr>
          <w:rFonts w:ascii="GHEA Grapalat" w:hAnsi="GHEA Grapalat"/>
          <w:sz w:val="24"/>
          <w:szCs w:val="24"/>
          <w:lang w:val="hy-AM"/>
        </w:rPr>
        <w:t>ու է</w:t>
      </w:r>
      <w:r w:rsidR="00680B82" w:rsidRPr="00B271E5">
        <w:rPr>
          <w:rFonts w:ascii="GHEA Grapalat" w:hAnsi="GHEA Grapalat"/>
          <w:sz w:val="24"/>
          <w:szCs w:val="24"/>
          <w:lang w:val="hy-AM"/>
        </w:rPr>
        <w:t xml:space="preserve"> ինչպես գործարար միջավայրի, այնպես էլ ոլորտի մասնագիտական ու հասարակական կազմակերպությունների հետ: Այս առումով, ՀՀ ֆինանսների նախարարությունը նախատեսում է </w:t>
      </w:r>
      <w:r w:rsidRPr="00B271E5">
        <w:rPr>
          <w:rFonts w:ascii="GHEA Grapalat" w:hAnsi="GHEA Grapalat"/>
          <w:sz w:val="24"/>
          <w:szCs w:val="24"/>
        </w:rPr>
        <w:t>տարբեր</w:t>
      </w:r>
      <w:r w:rsidR="00680B82" w:rsidRPr="00B271E5">
        <w:rPr>
          <w:rFonts w:ascii="GHEA Grapalat" w:hAnsi="GHEA Grapalat"/>
          <w:sz w:val="24"/>
          <w:szCs w:val="24"/>
          <w:lang w:val="hy-AM"/>
        </w:rPr>
        <w:t xml:space="preserve"> ձևաչափերով </w:t>
      </w:r>
      <w:r w:rsidRPr="00B271E5">
        <w:rPr>
          <w:rFonts w:ascii="GHEA Grapalat" w:hAnsi="GHEA Grapalat"/>
          <w:sz w:val="24"/>
          <w:szCs w:val="24"/>
        </w:rPr>
        <w:t>օրենքների</w:t>
      </w:r>
      <w:r w:rsidR="00680B82" w:rsidRPr="00B271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71E5">
        <w:rPr>
          <w:rFonts w:ascii="GHEA Grapalat" w:hAnsi="GHEA Grapalat"/>
          <w:sz w:val="24"/>
          <w:szCs w:val="24"/>
          <w:lang w:val="hy-AM"/>
        </w:rPr>
        <w:t>նախագ</w:t>
      </w:r>
      <w:r w:rsidR="00680B82" w:rsidRPr="00B271E5">
        <w:rPr>
          <w:rFonts w:ascii="GHEA Grapalat" w:hAnsi="GHEA Grapalat"/>
          <w:sz w:val="24"/>
          <w:szCs w:val="24"/>
          <w:lang w:val="hy-AM"/>
        </w:rPr>
        <w:t>ծ</w:t>
      </w:r>
      <w:r w:rsidRPr="00B271E5">
        <w:rPr>
          <w:rFonts w:ascii="GHEA Grapalat" w:hAnsi="GHEA Grapalat"/>
          <w:sz w:val="24"/>
          <w:szCs w:val="24"/>
        </w:rPr>
        <w:t>եր</w:t>
      </w:r>
      <w:r w:rsidR="00680B82" w:rsidRPr="00B271E5">
        <w:rPr>
          <w:rFonts w:ascii="GHEA Grapalat" w:hAnsi="GHEA Grapalat"/>
          <w:sz w:val="24"/>
          <w:szCs w:val="24"/>
          <w:lang w:val="hy-AM"/>
        </w:rPr>
        <w:t>ը լայնորեն քննարկել բոլոր շահագրգիռ կողմերի հետ:</w:t>
      </w:r>
    </w:p>
    <w:p w:rsidR="007A240C" w:rsidRPr="00B271E5" w:rsidRDefault="00A70A11" w:rsidP="00AA13E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71E5">
        <w:rPr>
          <w:rFonts w:ascii="GHEA Grapalat" w:hAnsi="GHEA Grapalat"/>
          <w:sz w:val="24"/>
          <w:szCs w:val="24"/>
          <w:lang w:val="hy-AM"/>
        </w:rPr>
        <w:t>Օրենքների նախագծերը</w:t>
      </w:r>
      <w:r w:rsidR="007A240C" w:rsidRPr="00B271E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6678" w:rsidRPr="00B271E5">
        <w:rPr>
          <w:rFonts w:ascii="GHEA Grapalat" w:hAnsi="GHEA Grapalat"/>
          <w:sz w:val="24"/>
          <w:szCs w:val="24"/>
          <w:lang w:val="hy-AM"/>
        </w:rPr>
        <w:t>կտեղադրվ</w:t>
      </w:r>
      <w:r w:rsidRPr="00B271E5">
        <w:rPr>
          <w:rFonts w:ascii="GHEA Grapalat" w:hAnsi="GHEA Grapalat"/>
          <w:sz w:val="24"/>
          <w:szCs w:val="24"/>
          <w:lang w:val="hy-AM"/>
        </w:rPr>
        <w:t>են</w:t>
      </w:r>
      <w:r w:rsidR="007A240C" w:rsidRPr="00B271E5">
        <w:rPr>
          <w:rFonts w:ascii="GHEA Grapalat" w:hAnsi="GHEA Grapalat"/>
          <w:sz w:val="24"/>
          <w:szCs w:val="24"/>
          <w:lang w:val="hy-AM"/>
        </w:rPr>
        <w:t xml:space="preserve"> ՀՀ ֆինանսների նախարարության</w:t>
      </w:r>
      <w:r w:rsidRPr="00B271E5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0" w:history="1">
        <w:r w:rsidRPr="00B271E5">
          <w:rPr>
            <w:rStyle w:val="a4"/>
            <w:rFonts w:ascii="GHEA Grapalat" w:hAnsi="GHEA Grapalat"/>
            <w:sz w:val="24"/>
            <w:szCs w:val="24"/>
            <w:lang w:val="hy-AM"/>
          </w:rPr>
          <w:t>www.minfin.am</w:t>
        </w:r>
      </w:hyperlink>
      <w:r w:rsidR="007A240C" w:rsidRPr="00B271E5">
        <w:rPr>
          <w:rFonts w:ascii="GHEA Grapalat" w:hAnsi="GHEA Grapalat"/>
          <w:sz w:val="24"/>
          <w:szCs w:val="24"/>
          <w:lang w:val="hy-AM"/>
        </w:rPr>
        <w:t xml:space="preserve"> հասցեով գործող պաշտոնական կայք-</w:t>
      </w:r>
      <w:r w:rsidRPr="00B271E5">
        <w:rPr>
          <w:rFonts w:ascii="GHEA Grapalat" w:hAnsi="GHEA Grapalat"/>
          <w:sz w:val="24"/>
          <w:szCs w:val="24"/>
          <w:lang w:val="hy-AM"/>
        </w:rPr>
        <w:t>էջ</w:t>
      </w:r>
      <w:r w:rsidR="007A240C" w:rsidRPr="00B271E5">
        <w:rPr>
          <w:rFonts w:ascii="GHEA Grapalat" w:hAnsi="GHEA Grapalat"/>
          <w:sz w:val="24"/>
          <w:szCs w:val="24"/>
          <w:lang w:val="hy-AM"/>
        </w:rPr>
        <w:t xml:space="preserve">ում, </w:t>
      </w:r>
      <w:r w:rsidRPr="00B271E5">
        <w:rPr>
          <w:rFonts w:ascii="GHEA Grapalat" w:hAnsi="GHEA Grapalat"/>
          <w:sz w:val="24"/>
          <w:szCs w:val="24"/>
          <w:lang w:val="hy-AM"/>
        </w:rPr>
        <w:t>իսկ</w:t>
      </w:r>
      <w:r w:rsidR="007A240C" w:rsidRPr="00B271E5">
        <w:rPr>
          <w:rFonts w:ascii="GHEA Grapalat" w:hAnsi="GHEA Grapalat"/>
          <w:sz w:val="24"/>
          <w:szCs w:val="24"/>
          <w:lang w:val="hy-AM"/>
        </w:rPr>
        <w:t xml:space="preserve"> առաջարկություններ</w:t>
      </w:r>
      <w:r w:rsidRPr="00B271E5">
        <w:rPr>
          <w:rFonts w:ascii="GHEA Grapalat" w:hAnsi="GHEA Grapalat"/>
          <w:sz w:val="24"/>
          <w:szCs w:val="24"/>
          <w:lang w:val="hy-AM"/>
        </w:rPr>
        <w:t xml:space="preserve">ը </w:t>
      </w:r>
      <w:r w:rsidR="007A240C" w:rsidRPr="00B271E5">
        <w:rPr>
          <w:rFonts w:ascii="GHEA Grapalat" w:hAnsi="GHEA Grapalat"/>
          <w:sz w:val="24"/>
          <w:szCs w:val="24"/>
          <w:lang w:val="hy-AM"/>
        </w:rPr>
        <w:t>կարող են ներկայացվել ՀՀ ֆինանսների նախարարություն:</w:t>
      </w:r>
    </w:p>
    <w:p w:rsidR="00A31A4B" w:rsidRPr="00B271E5" w:rsidRDefault="00A70A11" w:rsidP="00D92224">
      <w:pPr>
        <w:pStyle w:val="1"/>
        <w:numPr>
          <w:ilvl w:val="0"/>
          <w:numId w:val="2"/>
        </w:numPr>
        <w:ind w:left="567" w:hanging="567"/>
        <w:rPr>
          <w:rFonts w:ascii="GHEA Grapalat" w:hAnsi="GHEA Grapalat" w:cs="Sylfaen"/>
          <w:color w:val="auto"/>
          <w:sz w:val="24"/>
          <w:szCs w:val="24"/>
          <w:lang w:val="ru-RU"/>
        </w:rPr>
      </w:pPr>
      <w:r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>ՕՐԵՆՔՆԵՐԻ</w:t>
      </w:r>
      <w:r w:rsidR="00A31A4B" w:rsidRPr="00B271E5">
        <w:rPr>
          <w:rFonts w:ascii="GHEA Grapalat" w:hAnsi="GHEA Grapalat" w:cs="Sylfaen"/>
          <w:color w:val="auto"/>
          <w:sz w:val="24"/>
          <w:szCs w:val="24"/>
          <w:lang w:val="ru-RU"/>
        </w:rPr>
        <w:t xml:space="preserve"> ՈՒԺԻ ՄԵՋ ՄՏՆԵԼԸ</w:t>
      </w:r>
    </w:p>
    <w:p w:rsidR="00B55B59" w:rsidRPr="00B271E5" w:rsidRDefault="00680B82" w:rsidP="00C87AD2">
      <w:pPr>
        <w:spacing w:before="24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71E5">
        <w:rPr>
          <w:rFonts w:ascii="GHEA Grapalat" w:hAnsi="GHEA Grapalat"/>
          <w:sz w:val="24"/>
          <w:szCs w:val="24"/>
          <w:lang w:val="hy-AM"/>
        </w:rPr>
        <w:t xml:space="preserve">Նախատեսվում է, որ </w:t>
      </w:r>
      <w:r w:rsidR="0069472C" w:rsidRPr="00B271E5">
        <w:rPr>
          <w:rFonts w:ascii="GHEA Grapalat" w:hAnsi="GHEA Grapalat"/>
          <w:sz w:val="24"/>
          <w:szCs w:val="24"/>
        </w:rPr>
        <w:t>բարեփոխումները</w:t>
      </w:r>
      <w:r w:rsidR="0069472C" w:rsidRPr="00B271E5">
        <w:rPr>
          <w:rFonts w:ascii="GHEA Grapalat" w:hAnsi="GHEA Grapalat"/>
          <w:sz w:val="24"/>
          <w:szCs w:val="24"/>
          <w:lang w:val="ru-RU"/>
        </w:rPr>
        <w:t xml:space="preserve"> </w:t>
      </w:r>
      <w:r w:rsidR="0069472C" w:rsidRPr="00B271E5">
        <w:rPr>
          <w:rFonts w:ascii="GHEA Grapalat" w:hAnsi="GHEA Grapalat"/>
          <w:sz w:val="24"/>
          <w:szCs w:val="24"/>
        </w:rPr>
        <w:t>ներկայացնող</w:t>
      </w:r>
      <w:r w:rsidR="0069472C" w:rsidRPr="00B271E5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72C" w:rsidRPr="00B271E5">
        <w:rPr>
          <w:rFonts w:ascii="GHEA Grapalat" w:hAnsi="GHEA Grapalat"/>
          <w:sz w:val="24"/>
          <w:szCs w:val="24"/>
        </w:rPr>
        <w:t>օրենքների</w:t>
      </w:r>
      <w:r w:rsidR="0069472C" w:rsidRPr="00B271E5">
        <w:rPr>
          <w:rFonts w:ascii="GHEA Grapalat" w:hAnsi="GHEA Grapalat"/>
          <w:sz w:val="24"/>
          <w:szCs w:val="24"/>
          <w:lang w:val="ru-RU"/>
        </w:rPr>
        <w:t xml:space="preserve"> </w:t>
      </w:r>
      <w:r w:rsidR="0069472C" w:rsidRPr="00B271E5">
        <w:rPr>
          <w:rFonts w:ascii="GHEA Grapalat" w:hAnsi="GHEA Grapalat"/>
          <w:sz w:val="24"/>
          <w:szCs w:val="24"/>
          <w:lang w:val="hy-AM"/>
        </w:rPr>
        <w:t>նախագծ</w:t>
      </w:r>
      <w:r w:rsidR="0069472C" w:rsidRPr="00B271E5">
        <w:rPr>
          <w:rFonts w:ascii="GHEA Grapalat" w:hAnsi="GHEA Grapalat"/>
          <w:sz w:val="24"/>
          <w:szCs w:val="24"/>
        </w:rPr>
        <w:t>եր</w:t>
      </w:r>
      <w:r w:rsidR="0069472C" w:rsidRPr="00B271E5">
        <w:rPr>
          <w:rFonts w:ascii="GHEA Grapalat" w:hAnsi="GHEA Grapalat"/>
          <w:sz w:val="24"/>
          <w:szCs w:val="24"/>
          <w:lang w:val="hy-AM"/>
        </w:rPr>
        <w:t>ը</w:t>
      </w:r>
      <w:r w:rsidRPr="00B271E5">
        <w:rPr>
          <w:rFonts w:ascii="GHEA Grapalat" w:hAnsi="GHEA Grapalat"/>
          <w:sz w:val="24"/>
          <w:szCs w:val="24"/>
          <w:lang w:val="hy-AM"/>
        </w:rPr>
        <w:t xml:space="preserve"> </w:t>
      </w:r>
      <w:r w:rsidR="00C53CA3" w:rsidRPr="00B271E5">
        <w:rPr>
          <w:rFonts w:ascii="GHEA Grapalat" w:hAnsi="GHEA Grapalat"/>
          <w:sz w:val="24"/>
          <w:szCs w:val="24"/>
          <w:lang w:val="hy-AM"/>
        </w:rPr>
        <w:t xml:space="preserve">ՀՀ Ազգային Ժողովի քննարկմանը </w:t>
      </w:r>
      <w:r w:rsidR="00606678" w:rsidRPr="00B271E5">
        <w:rPr>
          <w:rFonts w:ascii="GHEA Grapalat" w:hAnsi="GHEA Grapalat"/>
          <w:sz w:val="24"/>
          <w:szCs w:val="24"/>
          <w:lang w:val="hy-AM"/>
        </w:rPr>
        <w:t>կներկայացվ</w:t>
      </w:r>
      <w:r w:rsidR="00606678" w:rsidRPr="00B271E5">
        <w:rPr>
          <w:rFonts w:ascii="GHEA Grapalat" w:hAnsi="GHEA Grapalat"/>
          <w:sz w:val="24"/>
          <w:szCs w:val="24"/>
        </w:rPr>
        <w:t>են</w:t>
      </w:r>
      <w:r w:rsidR="00C53CA3" w:rsidRPr="00B271E5">
        <w:rPr>
          <w:rFonts w:ascii="GHEA Grapalat" w:hAnsi="GHEA Grapalat"/>
          <w:sz w:val="24"/>
          <w:szCs w:val="24"/>
          <w:lang w:val="hy-AM"/>
        </w:rPr>
        <w:t xml:space="preserve"> </w:t>
      </w:r>
      <w:r w:rsidR="003C0268" w:rsidRPr="00B271E5">
        <w:rPr>
          <w:rFonts w:ascii="GHEA Grapalat" w:hAnsi="GHEA Grapalat"/>
          <w:sz w:val="24"/>
          <w:szCs w:val="24"/>
          <w:lang w:val="hy-AM"/>
        </w:rPr>
        <w:t>201</w:t>
      </w:r>
      <w:r w:rsidR="0069472C" w:rsidRPr="00B271E5">
        <w:rPr>
          <w:rFonts w:ascii="GHEA Grapalat" w:hAnsi="GHEA Grapalat"/>
          <w:sz w:val="24"/>
          <w:szCs w:val="24"/>
          <w:lang w:val="ru-RU"/>
        </w:rPr>
        <w:t>7</w:t>
      </w:r>
      <w:r w:rsidR="003C0268" w:rsidRPr="00B271E5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9472C" w:rsidRPr="00B271E5">
        <w:rPr>
          <w:rFonts w:ascii="GHEA Grapalat" w:hAnsi="GHEA Grapalat"/>
          <w:sz w:val="24"/>
          <w:szCs w:val="24"/>
        </w:rPr>
        <w:t>աշ</w:t>
      </w:r>
      <w:r w:rsidR="003C0268" w:rsidRPr="00B271E5">
        <w:rPr>
          <w:rFonts w:ascii="GHEA Grapalat" w:hAnsi="GHEA Grapalat"/>
          <w:sz w:val="24"/>
          <w:szCs w:val="24"/>
          <w:lang w:val="hy-AM"/>
        </w:rPr>
        <w:t>նանը</w:t>
      </w:r>
      <w:r w:rsidR="00B55B59" w:rsidRPr="00B271E5">
        <w:rPr>
          <w:rFonts w:ascii="GHEA Grapalat" w:hAnsi="GHEA Grapalat"/>
          <w:sz w:val="24"/>
          <w:szCs w:val="24"/>
          <w:lang w:val="hy-AM"/>
        </w:rPr>
        <w:t>:</w:t>
      </w:r>
    </w:p>
    <w:p w:rsidR="00680B82" w:rsidRPr="00B271E5" w:rsidRDefault="0069472C" w:rsidP="00A31A4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71E5">
        <w:rPr>
          <w:rFonts w:ascii="GHEA Grapalat" w:hAnsi="GHEA Grapalat"/>
          <w:sz w:val="24"/>
          <w:szCs w:val="24"/>
          <w:lang w:val="hy-AM"/>
        </w:rPr>
        <w:t>Օրենքների նախագծերի</w:t>
      </w:r>
      <w:r w:rsidR="00B55B59" w:rsidRPr="00B271E5">
        <w:rPr>
          <w:rFonts w:ascii="GHEA Grapalat" w:hAnsi="GHEA Grapalat"/>
          <w:sz w:val="24"/>
          <w:szCs w:val="24"/>
          <w:lang w:val="hy-AM"/>
        </w:rPr>
        <w:t xml:space="preserve"> գործողությունը նախատեսվում է 201</w:t>
      </w:r>
      <w:r w:rsidRPr="00B271E5">
        <w:rPr>
          <w:rFonts w:ascii="GHEA Grapalat" w:hAnsi="GHEA Grapalat"/>
          <w:sz w:val="24"/>
          <w:szCs w:val="24"/>
          <w:lang w:val="hy-AM"/>
        </w:rPr>
        <w:t>9</w:t>
      </w:r>
      <w:r w:rsidR="00B55B59" w:rsidRPr="00B271E5">
        <w:rPr>
          <w:rFonts w:ascii="GHEA Grapalat" w:hAnsi="GHEA Grapalat"/>
          <w:sz w:val="24"/>
          <w:szCs w:val="24"/>
          <w:lang w:val="hy-AM"/>
        </w:rPr>
        <w:t xml:space="preserve"> թվականի հունվարի </w:t>
      </w:r>
      <w:r w:rsidR="00680B82" w:rsidRPr="00B271E5">
        <w:rPr>
          <w:rFonts w:ascii="GHEA Grapalat" w:hAnsi="GHEA Grapalat"/>
          <w:sz w:val="24"/>
          <w:szCs w:val="24"/>
          <w:lang w:val="hy-AM"/>
        </w:rPr>
        <w:t>1-ից:</w:t>
      </w:r>
    </w:p>
    <w:sectPr w:rsidR="00680B82" w:rsidRPr="00B271E5" w:rsidSect="00B271E5">
      <w:pgSz w:w="11906" w:h="16838" w:code="9"/>
      <w:pgMar w:top="1359" w:right="851" w:bottom="900" w:left="1134" w:header="709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66" w:rsidRDefault="00A11666" w:rsidP="00B271E5">
      <w:pPr>
        <w:spacing w:after="0" w:line="240" w:lineRule="auto"/>
      </w:pPr>
      <w:r>
        <w:separator/>
      </w:r>
    </w:p>
  </w:endnote>
  <w:endnote w:type="continuationSeparator" w:id="0">
    <w:p w:rsidR="00A11666" w:rsidRDefault="00A11666" w:rsidP="00B2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758979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</w:rPr>
    </w:sdtEndPr>
    <w:sdtContent>
      <w:p w:rsidR="007D0FA6" w:rsidRPr="00B271E5" w:rsidRDefault="007D0FA6">
        <w:pPr>
          <w:pStyle w:val="ad"/>
          <w:jc w:val="right"/>
          <w:rPr>
            <w:rFonts w:ascii="GHEA Grapalat" w:hAnsi="GHEA Grapalat"/>
          </w:rPr>
        </w:pPr>
        <w:r w:rsidRPr="00392C38">
          <w:fldChar w:fldCharType="begin"/>
        </w:r>
        <w:r w:rsidRPr="00392C38">
          <w:instrText xml:space="preserve"> PAGE   \* MERGEFORMAT </w:instrText>
        </w:r>
        <w:r w:rsidRPr="00392C38">
          <w:fldChar w:fldCharType="separate"/>
        </w:r>
        <w:r w:rsidR="00245C09">
          <w:rPr>
            <w:noProof/>
          </w:rPr>
          <w:t>20</w:t>
        </w:r>
        <w:r w:rsidRPr="00392C38">
          <w:rPr>
            <w:noProof/>
          </w:rPr>
          <w:fldChar w:fldCharType="end"/>
        </w:r>
      </w:p>
    </w:sdtContent>
  </w:sdt>
  <w:p w:rsidR="007D0FA6" w:rsidRDefault="007D0FA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66" w:rsidRDefault="00A11666" w:rsidP="00B271E5">
      <w:pPr>
        <w:spacing w:after="0" w:line="240" w:lineRule="auto"/>
      </w:pPr>
      <w:r>
        <w:separator/>
      </w:r>
    </w:p>
  </w:footnote>
  <w:footnote w:type="continuationSeparator" w:id="0">
    <w:p w:rsidR="00A11666" w:rsidRDefault="00A11666" w:rsidP="00B2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A6" w:rsidRDefault="007D0FA6" w:rsidP="00B271E5">
    <w:pPr>
      <w:pStyle w:val="ab"/>
      <w:jc w:val="right"/>
      <w:rPr>
        <w:rFonts w:ascii="GHEA Grapalat" w:hAnsi="GHEA Grapalat"/>
        <w:sz w:val="24"/>
        <w:szCs w:val="24"/>
      </w:rPr>
    </w:pPr>
  </w:p>
  <w:p w:rsidR="007D0FA6" w:rsidRDefault="007D0FA6" w:rsidP="00B271E5">
    <w:pPr>
      <w:pStyle w:val="ab"/>
      <w:jc w:val="right"/>
    </w:pPr>
    <w:r>
      <w:rPr>
        <w:rFonts w:ascii="GHEA Grapalat" w:hAnsi="GHEA Grapalat"/>
        <w:sz w:val="24"/>
        <w:szCs w:val="24"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115"/>
    <w:multiLevelType w:val="hybridMultilevel"/>
    <w:tmpl w:val="5BEE447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1C6BAB"/>
    <w:multiLevelType w:val="hybridMultilevel"/>
    <w:tmpl w:val="B84236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566AA7"/>
    <w:multiLevelType w:val="multilevel"/>
    <w:tmpl w:val="BD64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BD35DE"/>
    <w:multiLevelType w:val="hybridMultilevel"/>
    <w:tmpl w:val="A5369E7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787DC1"/>
    <w:multiLevelType w:val="hybridMultilevel"/>
    <w:tmpl w:val="64F2F7C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942EB0"/>
    <w:multiLevelType w:val="hybridMultilevel"/>
    <w:tmpl w:val="9DBE30D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F7449D6"/>
    <w:multiLevelType w:val="hybridMultilevel"/>
    <w:tmpl w:val="66B463E8"/>
    <w:lvl w:ilvl="0" w:tplc="0409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F3774"/>
    <w:multiLevelType w:val="hybridMultilevel"/>
    <w:tmpl w:val="428E9722"/>
    <w:lvl w:ilvl="0" w:tplc="33EEBB1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22BF6"/>
    <w:multiLevelType w:val="hybridMultilevel"/>
    <w:tmpl w:val="54A6F37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8AF3FDD"/>
    <w:multiLevelType w:val="hybridMultilevel"/>
    <w:tmpl w:val="A8124D1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07051C0"/>
    <w:multiLevelType w:val="hybridMultilevel"/>
    <w:tmpl w:val="D6FE799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31D6D90"/>
    <w:multiLevelType w:val="hybridMultilevel"/>
    <w:tmpl w:val="DF62715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A1C5D06"/>
    <w:multiLevelType w:val="hybridMultilevel"/>
    <w:tmpl w:val="98A20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B122D"/>
    <w:multiLevelType w:val="hybridMultilevel"/>
    <w:tmpl w:val="D67615D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29B54DA"/>
    <w:multiLevelType w:val="hybridMultilevel"/>
    <w:tmpl w:val="FCC8366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606D00"/>
    <w:multiLevelType w:val="hybridMultilevel"/>
    <w:tmpl w:val="BA82BEA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3764562"/>
    <w:multiLevelType w:val="hybridMultilevel"/>
    <w:tmpl w:val="11809A7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7B81C2C"/>
    <w:multiLevelType w:val="hybridMultilevel"/>
    <w:tmpl w:val="F5D8DFD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ADF1E5A"/>
    <w:multiLevelType w:val="hybridMultilevel"/>
    <w:tmpl w:val="D744D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2"/>
  </w:num>
  <w:num w:numId="5">
    <w:abstractNumId w:val="10"/>
  </w:num>
  <w:num w:numId="6">
    <w:abstractNumId w:val="14"/>
  </w:num>
  <w:num w:numId="7">
    <w:abstractNumId w:val="15"/>
  </w:num>
  <w:num w:numId="8">
    <w:abstractNumId w:val="8"/>
  </w:num>
  <w:num w:numId="9">
    <w:abstractNumId w:val="1"/>
  </w:num>
  <w:num w:numId="10">
    <w:abstractNumId w:val="17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5"/>
  </w:num>
  <w:num w:numId="17">
    <w:abstractNumId w:val="16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2E"/>
    <w:rsid w:val="00001862"/>
    <w:rsid w:val="00003FFF"/>
    <w:rsid w:val="00007099"/>
    <w:rsid w:val="0001612F"/>
    <w:rsid w:val="000169FF"/>
    <w:rsid w:val="00016FA5"/>
    <w:rsid w:val="0002180F"/>
    <w:rsid w:val="000225DC"/>
    <w:rsid w:val="00027BB3"/>
    <w:rsid w:val="0003443C"/>
    <w:rsid w:val="00034F2E"/>
    <w:rsid w:val="00043200"/>
    <w:rsid w:val="000476D7"/>
    <w:rsid w:val="000476F6"/>
    <w:rsid w:val="00056F55"/>
    <w:rsid w:val="00057B20"/>
    <w:rsid w:val="0006388A"/>
    <w:rsid w:val="0006430B"/>
    <w:rsid w:val="00064E31"/>
    <w:rsid w:val="0006705F"/>
    <w:rsid w:val="00067C7A"/>
    <w:rsid w:val="00072631"/>
    <w:rsid w:val="00077192"/>
    <w:rsid w:val="00082300"/>
    <w:rsid w:val="00083600"/>
    <w:rsid w:val="00087DB9"/>
    <w:rsid w:val="00090271"/>
    <w:rsid w:val="0009304A"/>
    <w:rsid w:val="0009419D"/>
    <w:rsid w:val="0009574A"/>
    <w:rsid w:val="000A2187"/>
    <w:rsid w:val="000A3375"/>
    <w:rsid w:val="000A446D"/>
    <w:rsid w:val="000A7AF0"/>
    <w:rsid w:val="000A7E43"/>
    <w:rsid w:val="000B274D"/>
    <w:rsid w:val="000C0D72"/>
    <w:rsid w:val="000C1A7D"/>
    <w:rsid w:val="000D136D"/>
    <w:rsid w:val="000D4609"/>
    <w:rsid w:val="000D7FE0"/>
    <w:rsid w:val="000E1292"/>
    <w:rsid w:val="000E1E2E"/>
    <w:rsid w:val="000E2511"/>
    <w:rsid w:val="000F5446"/>
    <w:rsid w:val="0010103F"/>
    <w:rsid w:val="0010361E"/>
    <w:rsid w:val="00105674"/>
    <w:rsid w:val="001110A5"/>
    <w:rsid w:val="00115224"/>
    <w:rsid w:val="00121587"/>
    <w:rsid w:val="001241F4"/>
    <w:rsid w:val="00125EA2"/>
    <w:rsid w:val="001456BE"/>
    <w:rsid w:val="00155D3D"/>
    <w:rsid w:val="00162783"/>
    <w:rsid w:val="00167F63"/>
    <w:rsid w:val="00170B4C"/>
    <w:rsid w:val="00174984"/>
    <w:rsid w:val="00176D7F"/>
    <w:rsid w:val="00184541"/>
    <w:rsid w:val="0018684F"/>
    <w:rsid w:val="00190E40"/>
    <w:rsid w:val="00196B50"/>
    <w:rsid w:val="001A008B"/>
    <w:rsid w:val="001B0BF8"/>
    <w:rsid w:val="001B1668"/>
    <w:rsid w:val="001B2F61"/>
    <w:rsid w:val="001C055C"/>
    <w:rsid w:val="001C1270"/>
    <w:rsid w:val="001C3233"/>
    <w:rsid w:val="001C5B2C"/>
    <w:rsid w:val="001C66F6"/>
    <w:rsid w:val="001D0CDB"/>
    <w:rsid w:val="001D1107"/>
    <w:rsid w:val="001D4C62"/>
    <w:rsid w:val="001D5F3E"/>
    <w:rsid w:val="001E0F08"/>
    <w:rsid w:val="001E21C7"/>
    <w:rsid w:val="001E3DA6"/>
    <w:rsid w:val="001E40AE"/>
    <w:rsid w:val="001E4DE0"/>
    <w:rsid w:val="001F0499"/>
    <w:rsid w:val="001F14E4"/>
    <w:rsid w:val="001F799E"/>
    <w:rsid w:val="0020312F"/>
    <w:rsid w:val="00203F50"/>
    <w:rsid w:val="00210A45"/>
    <w:rsid w:val="00210C71"/>
    <w:rsid w:val="00211FA5"/>
    <w:rsid w:val="00212C55"/>
    <w:rsid w:val="0021445D"/>
    <w:rsid w:val="00214533"/>
    <w:rsid w:val="002147FD"/>
    <w:rsid w:val="00220D8B"/>
    <w:rsid w:val="00221131"/>
    <w:rsid w:val="00225248"/>
    <w:rsid w:val="00230962"/>
    <w:rsid w:val="00241E25"/>
    <w:rsid w:val="00245C09"/>
    <w:rsid w:val="00247AC5"/>
    <w:rsid w:val="00251FBF"/>
    <w:rsid w:val="00252ACF"/>
    <w:rsid w:val="0026305D"/>
    <w:rsid w:val="00266020"/>
    <w:rsid w:val="002739B1"/>
    <w:rsid w:val="00275417"/>
    <w:rsid w:val="00275F7F"/>
    <w:rsid w:val="002806CC"/>
    <w:rsid w:val="0028130B"/>
    <w:rsid w:val="0028359F"/>
    <w:rsid w:val="00285863"/>
    <w:rsid w:val="0028700E"/>
    <w:rsid w:val="00287F40"/>
    <w:rsid w:val="002917B2"/>
    <w:rsid w:val="00291EE3"/>
    <w:rsid w:val="00292101"/>
    <w:rsid w:val="002926B6"/>
    <w:rsid w:val="00294A1E"/>
    <w:rsid w:val="002B0561"/>
    <w:rsid w:val="002B158D"/>
    <w:rsid w:val="002C0629"/>
    <w:rsid w:val="002C56AA"/>
    <w:rsid w:val="002C6FFB"/>
    <w:rsid w:val="002D1CCE"/>
    <w:rsid w:val="002D2D92"/>
    <w:rsid w:val="002D353F"/>
    <w:rsid w:val="002D3BC6"/>
    <w:rsid w:val="002D6BDB"/>
    <w:rsid w:val="002E0E89"/>
    <w:rsid w:val="002E21D5"/>
    <w:rsid w:val="002E32B5"/>
    <w:rsid w:val="002E678C"/>
    <w:rsid w:val="002F1AA7"/>
    <w:rsid w:val="002F23B0"/>
    <w:rsid w:val="002F3166"/>
    <w:rsid w:val="002F7DE8"/>
    <w:rsid w:val="00300086"/>
    <w:rsid w:val="003006B5"/>
    <w:rsid w:val="00304FD8"/>
    <w:rsid w:val="0030521C"/>
    <w:rsid w:val="00307485"/>
    <w:rsid w:val="00315358"/>
    <w:rsid w:val="00320EB8"/>
    <w:rsid w:val="0032343B"/>
    <w:rsid w:val="003248AE"/>
    <w:rsid w:val="00326DCC"/>
    <w:rsid w:val="00327335"/>
    <w:rsid w:val="00331D0B"/>
    <w:rsid w:val="00333BE0"/>
    <w:rsid w:val="00335055"/>
    <w:rsid w:val="00337B11"/>
    <w:rsid w:val="00337D27"/>
    <w:rsid w:val="0034045A"/>
    <w:rsid w:val="003414A9"/>
    <w:rsid w:val="00344BD9"/>
    <w:rsid w:val="00345C2A"/>
    <w:rsid w:val="003466A0"/>
    <w:rsid w:val="00353659"/>
    <w:rsid w:val="00354A05"/>
    <w:rsid w:val="0035677D"/>
    <w:rsid w:val="00356946"/>
    <w:rsid w:val="00366ED7"/>
    <w:rsid w:val="0036756B"/>
    <w:rsid w:val="00375037"/>
    <w:rsid w:val="00381CCC"/>
    <w:rsid w:val="003822AE"/>
    <w:rsid w:val="00386A9F"/>
    <w:rsid w:val="00390593"/>
    <w:rsid w:val="003912B6"/>
    <w:rsid w:val="00391C75"/>
    <w:rsid w:val="00392943"/>
    <w:rsid w:val="00392C38"/>
    <w:rsid w:val="003B2C7E"/>
    <w:rsid w:val="003C0268"/>
    <w:rsid w:val="003C0894"/>
    <w:rsid w:val="003C3733"/>
    <w:rsid w:val="003C6FB3"/>
    <w:rsid w:val="003C7BC0"/>
    <w:rsid w:val="003D009A"/>
    <w:rsid w:val="003F079D"/>
    <w:rsid w:val="003F17C5"/>
    <w:rsid w:val="003F2AF1"/>
    <w:rsid w:val="003F4192"/>
    <w:rsid w:val="003F4905"/>
    <w:rsid w:val="003F6156"/>
    <w:rsid w:val="003F7182"/>
    <w:rsid w:val="00401617"/>
    <w:rsid w:val="00404439"/>
    <w:rsid w:val="0041098C"/>
    <w:rsid w:val="00410C7E"/>
    <w:rsid w:val="00415669"/>
    <w:rsid w:val="00417512"/>
    <w:rsid w:val="00423902"/>
    <w:rsid w:val="0042729F"/>
    <w:rsid w:val="0043036A"/>
    <w:rsid w:val="00431FE8"/>
    <w:rsid w:val="0043660A"/>
    <w:rsid w:val="00440065"/>
    <w:rsid w:val="00444714"/>
    <w:rsid w:val="004476B4"/>
    <w:rsid w:val="004575B6"/>
    <w:rsid w:val="0046089B"/>
    <w:rsid w:val="00461368"/>
    <w:rsid w:val="00462A5C"/>
    <w:rsid w:val="004630E8"/>
    <w:rsid w:val="00463FBB"/>
    <w:rsid w:val="0046471A"/>
    <w:rsid w:val="00466DF7"/>
    <w:rsid w:val="004671BF"/>
    <w:rsid w:val="004708F0"/>
    <w:rsid w:val="00473331"/>
    <w:rsid w:val="004779B4"/>
    <w:rsid w:val="00486977"/>
    <w:rsid w:val="004908A6"/>
    <w:rsid w:val="00491865"/>
    <w:rsid w:val="00497919"/>
    <w:rsid w:val="004A3A99"/>
    <w:rsid w:val="004A5728"/>
    <w:rsid w:val="004A5BFD"/>
    <w:rsid w:val="004B38B7"/>
    <w:rsid w:val="004B4250"/>
    <w:rsid w:val="004B64D9"/>
    <w:rsid w:val="004C3795"/>
    <w:rsid w:val="004C3C2E"/>
    <w:rsid w:val="004C4F64"/>
    <w:rsid w:val="004C50EF"/>
    <w:rsid w:val="004D096A"/>
    <w:rsid w:val="004D6EA0"/>
    <w:rsid w:val="004E4703"/>
    <w:rsid w:val="004E7258"/>
    <w:rsid w:val="004E7AC7"/>
    <w:rsid w:val="004F0749"/>
    <w:rsid w:val="004F2A8D"/>
    <w:rsid w:val="004F6891"/>
    <w:rsid w:val="00502747"/>
    <w:rsid w:val="005031A9"/>
    <w:rsid w:val="00505D86"/>
    <w:rsid w:val="00506C5D"/>
    <w:rsid w:val="00506E7C"/>
    <w:rsid w:val="00510690"/>
    <w:rsid w:val="00514299"/>
    <w:rsid w:val="00521414"/>
    <w:rsid w:val="00524A1E"/>
    <w:rsid w:val="00525A08"/>
    <w:rsid w:val="005273A4"/>
    <w:rsid w:val="0053032F"/>
    <w:rsid w:val="00534056"/>
    <w:rsid w:val="0053450C"/>
    <w:rsid w:val="00535237"/>
    <w:rsid w:val="00540CB3"/>
    <w:rsid w:val="00540CE6"/>
    <w:rsid w:val="00541D7E"/>
    <w:rsid w:val="005434BD"/>
    <w:rsid w:val="005463F9"/>
    <w:rsid w:val="005512F8"/>
    <w:rsid w:val="0055578B"/>
    <w:rsid w:val="00557118"/>
    <w:rsid w:val="005663EC"/>
    <w:rsid w:val="00566DF8"/>
    <w:rsid w:val="00572D00"/>
    <w:rsid w:val="00574AD5"/>
    <w:rsid w:val="0058062A"/>
    <w:rsid w:val="00581301"/>
    <w:rsid w:val="00586759"/>
    <w:rsid w:val="005904D6"/>
    <w:rsid w:val="00591E44"/>
    <w:rsid w:val="0059777C"/>
    <w:rsid w:val="005A380B"/>
    <w:rsid w:val="005A55E2"/>
    <w:rsid w:val="005B21F8"/>
    <w:rsid w:val="005B2DE2"/>
    <w:rsid w:val="005B53D0"/>
    <w:rsid w:val="005B5F68"/>
    <w:rsid w:val="005C04EB"/>
    <w:rsid w:val="005C2C5F"/>
    <w:rsid w:val="005C6C5D"/>
    <w:rsid w:val="005E08F3"/>
    <w:rsid w:val="005E3613"/>
    <w:rsid w:val="005F0B76"/>
    <w:rsid w:val="005F5B65"/>
    <w:rsid w:val="005F5DCF"/>
    <w:rsid w:val="005F7DD0"/>
    <w:rsid w:val="00600F4A"/>
    <w:rsid w:val="00601692"/>
    <w:rsid w:val="00605F6B"/>
    <w:rsid w:val="00606678"/>
    <w:rsid w:val="006077CB"/>
    <w:rsid w:val="006109EC"/>
    <w:rsid w:val="0061170A"/>
    <w:rsid w:val="00617CC8"/>
    <w:rsid w:val="00624E8C"/>
    <w:rsid w:val="00630E47"/>
    <w:rsid w:val="006311EA"/>
    <w:rsid w:val="00631207"/>
    <w:rsid w:val="00634F12"/>
    <w:rsid w:val="006423A3"/>
    <w:rsid w:val="00642F51"/>
    <w:rsid w:val="00650DD3"/>
    <w:rsid w:val="0065216C"/>
    <w:rsid w:val="00653BE9"/>
    <w:rsid w:val="00653EDE"/>
    <w:rsid w:val="00654DFF"/>
    <w:rsid w:val="006650B9"/>
    <w:rsid w:val="006661B9"/>
    <w:rsid w:val="006665D5"/>
    <w:rsid w:val="006671A6"/>
    <w:rsid w:val="00670A03"/>
    <w:rsid w:val="00671C4A"/>
    <w:rsid w:val="0067278E"/>
    <w:rsid w:val="00680B82"/>
    <w:rsid w:val="0069282E"/>
    <w:rsid w:val="0069472C"/>
    <w:rsid w:val="006A248A"/>
    <w:rsid w:val="006A3096"/>
    <w:rsid w:val="006A380E"/>
    <w:rsid w:val="006A443C"/>
    <w:rsid w:val="006A514B"/>
    <w:rsid w:val="006A6256"/>
    <w:rsid w:val="006A75A9"/>
    <w:rsid w:val="006B0DB9"/>
    <w:rsid w:val="006B1698"/>
    <w:rsid w:val="006C2ECC"/>
    <w:rsid w:val="006C4668"/>
    <w:rsid w:val="006D5D07"/>
    <w:rsid w:val="006D5E65"/>
    <w:rsid w:val="006E33E8"/>
    <w:rsid w:val="006F0412"/>
    <w:rsid w:val="006F3D17"/>
    <w:rsid w:val="00700517"/>
    <w:rsid w:val="00701C17"/>
    <w:rsid w:val="00703C61"/>
    <w:rsid w:val="00712217"/>
    <w:rsid w:val="00717E18"/>
    <w:rsid w:val="00720B0F"/>
    <w:rsid w:val="00737941"/>
    <w:rsid w:val="00741049"/>
    <w:rsid w:val="00746F2D"/>
    <w:rsid w:val="00747C99"/>
    <w:rsid w:val="0075305D"/>
    <w:rsid w:val="007533A6"/>
    <w:rsid w:val="00753A2F"/>
    <w:rsid w:val="00754C78"/>
    <w:rsid w:val="00754ED7"/>
    <w:rsid w:val="007603A4"/>
    <w:rsid w:val="00772704"/>
    <w:rsid w:val="0077351F"/>
    <w:rsid w:val="007768DA"/>
    <w:rsid w:val="00777F79"/>
    <w:rsid w:val="00777FD5"/>
    <w:rsid w:val="007820BF"/>
    <w:rsid w:val="00784469"/>
    <w:rsid w:val="0078782C"/>
    <w:rsid w:val="00790951"/>
    <w:rsid w:val="00792DC6"/>
    <w:rsid w:val="00796CAB"/>
    <w:rsid w:val="007A1697"/>
    <w:rsid w:val="007A240C"/>
    <w:rsid w:val="007A764F"/>
    <w:rsid w:val="007B1C29"/>
    <w:rsid w:val="007B5C9D"/>
    <w:rsid w:val="007B69A8"/>
    <w:rsid w:val="007D0FA6"/>
    <w:rsid w:val="007D3B97"/>
    <w:rsid w:val="007E12CA"/>
    <w:rsid w:val="007E2A26"/>
    <w:rsid w:val="007E32BE"/>
    <w:rsid w:val="007E44CC"/>
    <w:rsid w:val="007E5BB1"/>
    <w:rsid w:val="007F1EFF"/>
    <w:rsid w:val="007F73FC"/>
    <w:rsid w:val="00802EC5"/>
    <w:rsid w:val="0080452C"/>
    <w:rsid w:val="0080479B"/>
    <w:rsid w:val="00805E29"/>
    <w:rsid w:val="00811C1A"/>
    <w:rsid w:val="00813BAE"/>
    <w:rsid w:val="00816083"/>
    <w:rsid w:val="008201BF"/>
    <w:rsid w:val="00821209"/>
    <w:rsid w:val="00827B47"/>
    <w:rsid w:val="00833A74"/>
    <w:rsid w:val="00837A51"/>
    <w:rsid w:val="00843088"/>
    <w:rsid w:val="00851A41"/>
    <w:rsid w:val="0085701A"/>
    <w:rsid w:val="00860514"/>
    <w:rsid w:val="0086135B"/>
    <w:rsid w:val="00862218"/>
    <w:rsid w:val="00863003"/>
    <w:rsid w:val="0086322C"/>
    <w:rsid w:val="00873014"/>
    <w:rsid w:val="008775AE"/>
    <w:rsid w:val="0088130B"/>
    <w:rsid w:val="0088736A"/>
    <w:rsid w:val="008879A5"/>
    <w:rsid w:val="00895253"/>
    <w:rsid w:val="008952A1"/>
    <w:rsid w:val="00896C40"/>
    <w:rsid w:val="008978FC"/>
    <w:rsid w:val="008A1422"/>
    <w:rsid w:val="008A26DC"/>
    <w:rsid w:val="008A560C"/>
    <w:rsid w:val="008A6374"/>
    <w:rsid w:val="008A726E"/>
    <w:rsid w:val="008B44A4"/>
    <w:rsid w:val="008B5C76"/>
    <w:rsid w:val="008C47FE"/>
    <w:rsid w:val="008C76E2"/>
    <w:rsid w:val="008D5090"/>
    <w:rsid w:val="008E19C3"/>
    <w:rsid w:val="008E2267"/>
    <w:rsid w:val="008F0AE4"/>
    <w:rsid w:val="008F253A"/>
    <w:rsid w:val="008F3BB5"/>
    <w:rsid w:val="00901059"/>
    <w:rsid w:val="0091178B"/>
    <w:rsid w:val="009119C6"/>
    <w:rsid w:val="009131A3"/>
    <w:rsid w:val="00934AE8"/>
    <w:rsid w:val="00936EB2"/>
    <w:rsid w:val="009408F5"/>
    <w:rsid w:val="009410E1"/>
    <w:rsid w:val="009411BC"/>
    <w:rsid w:val="009414DD"/>
    <w:rsid w:val="009440F2"/>
    <w:rsid w:val="00945EB0"/>
    <w:rsid w:val="009475CC"/>
    <w:rsid w:val="00947A7A"/>
    <w:rsid w:val="00950130"/>
    <w:rsid w:val="00965FEC"/>
    <w:rsid w:val="00970F36"/>
    <w:rsid w:val="00974C7E"/>
    <w:rsid w:val="009811AB"/>
    <w:rsid w:val="00982AEA"/>
    <w:rsid w:val="00982D4B"/>
    <w:rsid w:val="0099093C"/>
    <w:rsid w:val="00991729"/>
    <w:rsid w:val="0099347C"/>
    <w:rsid w:val="00997B60"/>
    <w:rsid w:val="009A0DE1"/>
    <w:rsid w:val="009A7E76"/>
    <w:rsid w:val="009B14C1"/>
    <w:rsid w:val="009B1B0B"/>
    <w:rsid w:val="009B25E8"/>
    <w:rsid w:val="009B44A0"/>
    <w:rsid w:val="009B5351"/>
    <w:rsid w:val="009C1046"/>
    <w:rsid w:val="009C57BD"/>
    <w:rsid w:val="009C6A2D"/>
    <w:rsid w:val="009C6AA5"/>
    <w:rsid w:val="009C6F4C"/>
    <w:rsid w:val="009D2B74"/>
    <w:rsid w:val="009D38F3"/>
    <w:rsid w:val="009D4DFA"/>
    <w:rsid w:val="009E5484"/>
    <w:rsid w:val="009F0740"/>
    <w:rsid w:val="009F59C4"/>
    <w:rsid w:val="00A03125"/>
    <w:rsid w:val="00A07789"/>
    <w:rsid w:val="00A11666"/>
    <w:rsid w:val="00A11837"/>
    <w:rsid w:val="00A20964"/>
    <w:rsid w:val="00A30361"/>
    <w:rsid w:val="00A31A4B"/>
    <w:rsid w:val="00A31CD9"/>
    <w:rsid w:val="00A34DE9"/>
    <w:rsid w:val="00A424D2"/>
    <w:rsid w:val="00A4392B"/>
    <w:rsid w:val="00A470CE"/>
    <w:rsid w:val="00A50214"/>
    <w:rsid w:val="00A53123"/>
    <w:rsid w:val="00A551C7"/>
    <w:rsid w:val="00A56110"/>
    <w:rsid w:val="00A56F99"/>
    <w:rsid w:val="00A571D5"/>
    <w:rsid w:val="00A61ACD"/>
    <w:rsid w:val="00A70236"/>
    <w:rsid w:val="00A70A11"/>
    <w:rsid w:val="00A72660"/>
    <w:rsid w:val="00A72E03"/>
    <w:rsid w:val="00A7636C"/>
    <w:rsid w:val="00A76F51"/>
    <w:rsid w:val="00A84BF0"/>
    <w:rsid w:val="00A87120"/>
    <w:rsid w:val="00A87A5C"/>
    <w:rsid w:val="00A92B7D"/>
    <w:rsid w:val="00AA080A"/>
    <w:rsid w:val="00AA13ED"/>
    <w:rsid w:val="00AA3AFA"/>
    <w:rsid w:val="00AA7E43"/>
    <w:rsid w:val="00AB02EC"/>
    <w:rsid w:val="00AB1FC1"/>
    <w:rsid w:val="00AB2E0B"/>
    <w:rsid w:val="00AC0049"/>
    <w:rsid w:val="00AC23BC"/>
    <w:rsid w:val="00AC4299"/>
    <w:rsid w:val="00AC4F2C"/>
    <w:rsid w:val="00AC54FB"/>
    <w:rsid w:val="00AC5777"/>
    <w:rsid w:val="00AC6F24"/>
    <w:rsid w:val="00AC74F5"/>
    <w:rsid w:val="00AD5230"/>
    <w:rsid w:val="00AD7D83"/>
    <w:rsid w:val="00AE2AEC"/>
    <w:rsid w:val="00AF113A"/>
    <w:rsid w:val="00AF40E6"/>
    <w:rsid w:val="00B01944"/>
    <w:rsid w:val="00B03D91"/>
    <w:rsid w:val="00B0596D"/>
    <w:rsid w:val="00B06F69"/>
    <w:rsid w:val="00B10A4F"/>
    <w:rsid w:val="00B11866"/>
    <w:rsid w:val="00B13765"/>
    <w:rsid w:val="00B16663"/>
    <w:rsid w:val="00B16F84"/>
    <w:rsid w:val="00B203FA"/>
    <w:rsid w:val="00B2122A"/>
    <w:rsid w:val="00B21A06"/>
    <w:rsid w:val="00B22733"/>
    <w:rsid w:val="00B25C4E"/>
    <w:rsid w:val="00B271E5"/>
    <w:rsid w:val="00B36466"/>
    <w:rsid w:val="00B37FCC"/>
    <w:rsid w:val="00B438C8"/>
    <w:rsid w:val="00B469A7"/>
    <w:rsid w:val="00B53D0B"/>
    <w:rsid w:val="00B55B59"/>
    <w:rsid w:val="00B5618D"/>
    <w:rsid w:val="00B569A0"/>
    <w:rsid w:val="00B56D66"/>
    <w:rsid w:val="00B628FD"/>
    <w:rsid w:val="00B65A26"/>
    <w:rsid w:val="00B76D3B"/>
    <w:rsid w:val="00B77F1A"/>
    <w:rsid w:val="00B8447A"/>
    <w:rsid w:val="00B86140"/>
    <w:rsid w:val="00B93F6A"/>
    <w:rsid w:val="00B97FC8"/>
    <w:rsid w:val="00BA1186"/>
    <w:rsid w:val="00BB49A5"/>
    <w:rsid w:val="00BD0F3E"/>
    <w:rsid w:val="00BD6C07"/>
    <w:rsid w:val="00BE07A9"/>
    <w:rsid w:val="00BE51AE"/>
    <w:rsid w:val="00BE598D"/>
    <w:rsid w:val="00BF469E"/>
    <w:rsid w:val="00BF48BB"/>
    <w:rsid w:val="00C03897"/>
    <w:rsid w:val="00C06FC5"/>
    <w:rsid w:val="00C11808"/>
    <w:rsid w:val="00C14FA9"/>
    <w:rsid w:val="00C1552B"/>
    <w:rsid w:val="00C17FD3"/>
    <w:rsid w:val="00C2094A"/>
    <w:rsid w:val="00C21EDE"/>
    <w:rsid w:val="00C22F23"/>
    <w:rsid w:val="00C32F3A"/>
    <w:rsid w:val="00C36318"/>
    <w:rsid w:val="00C37094"/>
    <w:rsid w:val="00C433C3"/>
    <w:rsid w:val="00C53CA3"/>
    <w:rsid w:val="00C5726C"/>
    <w:rsid w:val="00C63344"/>
    <w:rsid w:val="00C71DB5"/>
    <w:rsid w:val="00C74DA2"/>
    <w:rsid w:val="00C754E1"/>
    <w:rsid w:val="00C87758"/>
    <w:rsid w:val="00C87AD2"/>
    <w:rsid w:val="00CB11A6"/>
    <w:rsid w:val="00CB1B4D"/>
    <w:rsid w:val="00CC21C8"/>
    <w:rsid w:val="00CD4F19"/>
    <w:rsid w:val="00CE2A8E"/>
    <w:rsid w:val="00CE2E1F"/>
    <w:rsid w:val="00CE3972"/>
    <w:rsid w:val="00CE6485"/>
    <w:rsid w:val="00CE7569"/>
    <w:rsid w:val="00CF00D2"/>
    <w:rsid w:val="00CF0E57"/>
    <w:rsid w:val="00CF1C4E"/>
    <w:rsid w:val="00CF3367"/>
    <w:rsid w:val="00CF6D71"/>
    <w:rsid w:val="00D01180"/>
    <w:rsid w:val="00D107D2"/>
    <w:rsid w:val="00D3016E"/>
    <w:rsid w:val="00D316CC"/>
    <w:rsid w:val="00D3716F"/>
    <w:rsid w:val="00D41BE2"/>
    <w:rsid w:val="00D420C7"/>
    <w:rsid w:val="00D462CE"/>
    <w:rsid w:val="00D47394"/>
    <w:rsid w:val="00D4788C"/>
    <w:rsid w:val="00D50DE5"/>
    <w:rsid w:val="00D512B2"/>
    <w:rsid w:val="00D53099"/>
    <w:rsid w:val="00D56943"/>
    <w:rsid w:val="00D62474"/>
    <w:rsid w:val="00D651FF"/>
    <w:rsid w:val="00D66C1F"/>
    <w:rsid w:val="00D74573"/>
    <w:rsid w:val="00D75433"/>
    <w:rsid w:val="00D76BB0"/>
    <w:rsid w:val="00D851AB"/>
    <w:rsid w:val="00D86726"/>
    <w:rsid w:val="00D87197"/>
    <w:rsid w:val="00D8736B"/>
    <w:rsid w:val="00D90150"/>
    <w:rsid w:val="00D91D48"/>
    <w:rsid w:val="00D92224"/>
    <w:rsid w:val="00D932EF"/>
    <w:rsid w:val="00D93356"/>
    <w:rsid w:val="00D9697F"/>
    <w:rsid w:val="00D97F3A"/>
    <w:rsid w:val="00DA5EAD"/>
    <w:rsid w:val="00DB1F6E"/>
    <w:rsid w:val="00DB4E72"/>
    <w:rsid w:val="00DB590B"/>
    <w:rsid w:val="00DC2531"/>
    <w:rsid w:val="00DC65AD"/>
    <w:rsid w:val="00DD1442"/>
    <w:rsid w:val="00DE504D"/>
    <w:rsid w:val="00DE5656"/>
    <w:rsid w:val="00DE64FB"/>
    <w:rsid w:val="00DF3F5F"/>
    <w:rsid w:val="00DF6C27"/>
    <w:rsid w:val="00E1033D"/>
    <w:rsid w:val="00E116E9"/>
    <w:rsid w:val="00E14E6F"/>
    <w:rsid w:val="00E16789"/>
    <w:rsid w:val="00E30A1F"/>
    <w:rsid w:val="00E4429E"/>
    <w:rsid w:val="00E468A7"/>
    <w:rsid w:val="00E535A8"/>
    <w:rsid w:val="00E56EE9"/>
    <w:rsid w:val="00E60987"/>
    <w:rsid w:val="00E60EC2"/>
    <w:rsid w:val="00E657BC"/>
    <w:rsid w:val="00E711D4"/>
    <w:rsid w:val="00E72925"/>
    <w:rsid w:val="00E823A0"/>
    <w:rsid w:val="00E913EA"/>
    <w:rsid w:val="00E92141"/>
    <w:rsid w:val="00E93DDC"/>
    <w:rsid w:val="00E94175"/>
    <w:rsid w:val="00E947B6"/>
    <w:rsid w:val="00EA255A"/>
    <w:rsid w:val="00EA6600"/>
    <w:rsid w:val="00EA737A"/>
    <w:rsid w:val="00EB16E7"/>
    <w:rsid w:val="00EB5338"/>
    <w:rsid w:val="00EC49D4"/>
    <w:rsid w:val="00EC70DF"/>
    <w:rsid w:val="00EC7B72"/>
    <w:rsid w:val="00EC7E2D"/>
    <w:rsid w:val="00EC7EE7"/>
    <w:rsid w:val="00ED1022"/>
    <w:rsid w:val="00ED1620"/>
    <w:rsid w:val="00ED4B67"/>
    <w:rsid w:val="00EE33EA"/>
    <w:rsid w:val="00EE798E"/>
    <w:rsid w:val="00EF0291"/>
    <w:rsid w:val="00EF0495"/>
    <w:rsid w:val="00EF59A0"/>
    <w:rsid w:val="00F0263C"/>
    <w:rsid w:val="00F1202D"/>
    <w:rsid w:val="00F12D09"/>
    <w:rsid w:val="00F1391A"/>
    <w:rsid w:val="00F14090"/>
    <w:rsid w:val="00F14D49"/>
    <w:rsid w:val="00F14E7D"/>
    <w:rsid w:val="00F15CE2"/>
    <w:rsid w:val="00F2126A"/>
    <w:rsid w:val="00F215F9"/>
    <w:rsid w:val="00F22193"/>
    <w:rsid w:val="00F22A5E"/>
    <w:rsid w:val="00F23F61"/>
    <w:rsid w:val="00F25C5D"/>
    <w:rsid w:val="00F309F8"/>
    <w:rsid w:val="00F33711"/>
    <w:rsid w:val="00F340D1"/>
    <w:rsid w:val="00F340D7"/>
    <w:rsid w:val="00F3764B"/>
    <w:rsid w:val="00F42E05"/>
    <w:rsid w:val="00F43B2D"/>
    <w:rsid w:val="00F43DB1"/>
    <w:rsid w:val="00F479BF"/>
    <w:rsid w:val="00F5392B"/>
    <w:rsid w:val="00F60FCA"/>
    <w:rsid w:val="00F61EC6"/>
    <w:rsid w:val="00F62286"/>
    <w:rsid w:val="00F6260B"/>
    <w:rsid w:val="00F661BA"/>
    <w:rsid w:val="00F704A7"/>
    <w:rsid w:val="00F73F0F"/>
    <w:rsid w:val="00F76C0A"/>
    <w:rsid w:val="00F7794D"/>
    <w:rsid w:val="00F80284"/>
    <w:rsid w:val="00F836D7"/>
    <w:rsid w:val="00F857C4"/>
    <w:rsid w:val="00F953D1"/>
    <w:rsid w:val="00F962E8"/>
    <w:rsid w:val="00F979D3"/>
    <w:rsid w:val="00FA3137"/>
    <w:rsid w:val="00FA59B1"/>
    <w:rsid w:val="00FB0163"/>
    <w:rsid w:val="00FB0A78"/>
    <w:rsid w:val="00FB127A"/>
    <w:rsid w:val="00FB2619"/>
    <w:rsid w:val="00FC44F0"/>
    <w:rsid w:val="00FC5EAC"/>
    <w:rsid w:val="00FC6431"/>
    <w:rsid w:val="00FC757E"/>
    <w:rsid w:val="00FD0F11"/>
    <w:rsid w:val="00FD30CC"/>
    <w:rsid w:val="00FD4055"/>
    <w:rsid w:val="00FD765E"/>
    <w:rsid w:val="00FE03F6"/>
    <w:rsid w:val="00FF0D11"/>
    <w:rsid w:val="00FF0F21"/>
    <w:rsid w:val="00FF0FA1"/>
    <w:rsid w:val="00FF16DE"/>
    <w:rsid w:val="00FF495A"/>
    <w:rsid w:val="00FF497F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79E54-3591-4495-9F98-F96641DB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Armenian" w:eastAsia="Calibri" w:hAnsi="Arial Armenian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6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0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0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4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16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837"/>
    <w:pPr>
      <w:ind w:left="720"/>
      <w:contextualSpacing/>
    </w:pPr>
  </w:style>
  <w:style w:type="character" w:styleId="a4">
    <w:name w:val="Hyperlink"/>
    <w:uiPriority w:val="99"/>
    <w:unhideWhenUsed/>
    <w:rsid w:val="007A24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10A45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491865"/>
  </w:style>
  <w:style w:type="paragraph" w:styleId="a7">
    <w:name w:val="Title"/>
    <w:basedOn w:val="a"/>
    <w:link w:val="a8"/>
    <w:qFormat/>
    <w:rsid w:val="00B22733"/>
    <w:pPr>
      <w:spacing w:after="0" w:line="240" w:lineRule="auto"/>
      <w:ind w:firstLine="540"/>
      <w:jc w:val="center"/>
    </w:pPr>
    <w:rPr>
      <w:rFonts w:ascii="Times Armenian" w:eastAsia="Times New Roman" w:hAnsi="Times Armenian" w:cs="Times New Roman"/>
      <w:b/>
      <w:bCs/>
    </w:rPr>
  </w:style>
  <w:style w:type="character" w:customStyle="1" w:styleId="a8">
    <w:name w:val="Название Знак"/>
    <w:link w:val="a7"/>
    <w:rsid w:val="00B22733"/>
    <w:rPr>
      <w:rFonts w:ascii="Times Armenian" w:eastAsia="Times New Roman" w:hAnsi="Times Armenian" w:cs="Times New Roman"/>
      <w:b/>
      <w:bCs/>
      <w:sz w:val="22"/>
      <w:szCs w:val="22"/>
    </w:rPr>
  </w:style>
  <w:style w:type="paragraph" w:styleId="a9">
    <w:name w:val="annotation text"/>
    <w:basedOn w:val="a"/>
    <w:link w:val="aa"/>
    <w:uiPriority w:val="99"/>
    <w:semiHidden/>
    <w:rsid w:val="00F7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F704A7"/>
    <w:rPr>
      <w:rFonts w:ascii="Times New Roman" w:eastAsia="Times New Roman" w:hAnsi="Times New Roman" w:cs="Times New Roman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908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908A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unhideWhenUsed/>
    <w:rsid w:val="00B27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71E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27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71E5"/>
    <w:rPr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B469A7"/>
    <w:rPr>
      <w:sz w:val="16"/>
      <w:szCs w:val="16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B469A7"/>
    <w:pPr>
      <w:spacing w:after="200"/>
    </w:pPr>
    <w:rPr>
      <w:rFonts w:ascii="Arial Armenian" w:eastAsia="Calibri" w:hAnsi="Arial Armenian" w:cs="Arial"/>
      <w:b/>
      <w:bCs/>
      <w:lang w:val="en-US" w:eastAsia="en-US"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B469A7"/>
    <w:rPr>
      <w:rFonts w:ascii="Times New Roman" w:eastAsia="Times New Roman" w:hAnsi="Times New Roman" w:cs="Times New Roman"/>
      <w:b/>
      <w:bCs/>
      <w:lang w:val="x-none" w:eastAsia="en-US"/>
    </w:rPr>
  </w:style>
  <w:style w:type="table" w:styleId="af2">
    <w:name w:val="Table Grid"/>
    <w:basedOn w:val="a1"/>
    <w:uiPriority w:val="59"/>
    <w:rsid w:val="00D9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C4F64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B1668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af3">
    <w:name w:val="No Spacing"/>
    <w:uiPriority w:val="1"/>
    <w:qFormat/>
    <w:rsid w:val="001B1668"/>
    <w:rPr>
      <w:sz w:val="22"/>
      <w:szCs w:val="22"/>
      <w:lang w:eastAsia="en-US"/>
    </w:rPr>
  </w:style>
  <w:style w:type="table" w:styleId="2-1">
    <w:name w:val="Medium Grid 2 Accent 1"/>
    <w:basedOn w:val="a1"/>
    <w:uiPriority w:val="68"/>
    <w:rsid w:val="00E93D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E93D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1">
    <w:name w:val="Medium Grid 3 Accent 1"/>
    <w:basedOn w:val="a1"/>
    <w:uiPriority w:val="69"/>
    <w:rsid w:val="00E93D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1-5">
    <w:name w:val="Medium List 1 Accent 5"/>
    <w:basedOn w:val="a1"/>
    <w:uiPriority w:val="65"/>
    <w:rsid w:val="0035365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1">
    <w:name w:val="Medium List 1 Accent 1"/>
    <w:basedOn w:val="a1"/>
    <w:uiPriority w:val="65"/>
    <w:rsid w:val="0035365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fin.a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7CC5-8AD4-45EC-AB1F-E1AB6CDF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5235</Words>
  <Characters>29841</Characters>
  <Application>Microsoft Office Word</Application>
  <DocSecurity>0</DocSecurity>
  <Lines>248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ICTS</Company>
  <LinksUpToDate>false</LinksUpToDate>
  <CharactersWithSpaces>35006</CharactersWithSpaces>
  <SharedDoc>false</SharedDoc>
  <HLinks>
    <vt:vector size="6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user</cp:lastModifiedBy>
  <cp:revision>2</cp:revision>
  <cp:lastPrinted>2015-10-29T18:15:00Z</cp:lastPrinted>
  <dcterms:created xsi:type="dcterms:W3CDTF">2017-07-12T07:19:00Z</dcterms:created>
  <dcterms:modified xsi:type="dcterms:W3CDTF">2017-07-12T07:19:00Z</dcterms:modified>
</cp:coreProperties>
</file>