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AD" w:rsidRDefault="003F6CAD" w:rsidP="00B92050">
      <w:pPr>
        <w:pStyle w:val="NormalWeb"/>
        <w:jc w:val="center"/>
        <w:rPr>
          <w:rStyle w:val="Strong"/>
          <w:rFonts w:ascii="GHEA Grapalat" w:hAnsi="GHEA Grapalat" w:cs="Sylfaen"/>
          <w:color w:val="333333"/>
        </w:rPr>
      </w:pPr>
      <w:r>
        <w:rPr>
          <w:rStyle w:val="Strong"/>
          <w:rFonts w:ascii="GHEA Grapalat" w:hAnsi="GHEA Grapalat" w:cs="Sylfaen"/>
          <w:color w:val="333333"/>
        </w:rPr>
        <w:t>Ցանկ</w:t>
      </w:r>
    </w:p>
    <w:p w:rsidR="00B92050" w:rsidRDefault="00405DAA" w:rsidP="00B92050">
      <w:pPr>
        <w:pStyle w:val="NormalWeb"/>
        <w:jc w:val="center"/>
        <w:rPr>
          <w:rStyle w:val="Strong"/>
          <w:rFonts w:ascii="GHEA Grapalat" w:hAnsi="GHEA Grapalat" w:cs="Sylfaen"/>
          <w:color w:val="333333"/>
        </w:rPr>
      </w:pPr>
      <w:r>
        <w:rPr>
          <w:rStyle w:val="Strong"/>
          <w:rFonts w:ascii="GHEA Grapalat" w:hAnsi="GHEA Grapalat" w:cs="Sylfaen"/>
          <w:color w:val="333333"/>
        </w:rPr>
        <w:t>2018 թվականի պ</w:t>
      </w:r>
      <w:r w:rsidR="003F6CAD">
        <w:rPr>
          <w:rStyle w:val="Strong"/>
          <w:rFonts w:ascii="GHEA Grapalat" w:hAnsi="GHEA Grapalat" w:cs="Sylfaen"/>
          <w:color w:val="333333"/>
        </w:rPr>
        <w:t xml:space="preserve">ետական գանձապետական պարտատոմսերի </w:t>
      </w:r>
      <w:r w:rsidR="00B92050" w:rsidRPr="00973F71">
        <w:rPr>
          <w:rStyle w:val="Strong"/>
          <w:rFonts w:ascii="GHEA Grapalat" w:hAnsi="GHEA Grapalat" w:cs="Sylfaen"/>
          <w:color w:val="333333"/>
        </w:rPr>
        <w:t xml:space="preserve">առաջնային շուկայի </w:t>
      </w:r>
      <w:r w:rsidR="003F6CAD">
        <w:rPr>
          <w:rStyle w:val="Strong"/>
          <w:rFonts w:ascii="GHEA Grapalat" w:hAnsi="GHEA Grapalat" w:cs="Sylfaen"/>
          <w:color w:val="333333"/>
        </w:rPr>
        <w:t>գ</w:t>
      </w:r>
      <w:r w:rsidR="00B92050" w:rsidRPr="00973F71">
        <w:rPr>
          <w:rStyle w:val="Strong"/>
          <w:rFonts w:ascii="GHEA Grapalat" w:hAnsi="GHEA Grapalat" w:cs="Sylfaen"/>
          <w:color w:val="333333"/>
        </w:rPr>
        <w:t>ործակալներ</w:t>
      </w:r>
      <w:r w:rsidR="003F6CAD">
        <w:rPr>
          <w:rStyle w:val="Strong"/>
          <w:rFonts w:ascii="GHEA Grapalat" w:hAnsi="GHEA Grapalat" w:cs="Sylfaen"/>
          <w:color w:val="333333"/>
        </w:rPr>
        <w:t>ի</w:t>
      </w:r>
    </w:p>
    <w:p w:rsidR="00827D70" w:rsidRDefault="00827D70" w:rsidP="00827D70">
      <w:pPr>
        <w:jc w:val="both"/>
        <w:rPr>
          <w:rFonts w:ascii="GHEA Grapalat" w:hAnsi="GHEA Grapalat" w:cs="Sylfaen"/>
          <w:b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«Ամերիաբանկ»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Գրիգոր</w:t>
      </w:r>
      <w:r w:rsidRPr="000C7DEB">
        <w:rPr>
          <w:rFonts w:ascii="GHEA Grapalat" w:hAnsi="GHEA Grapalat" w:cs="Times Armenian"/>
          <w:bCs/>
        </w:rPr>
        <w:t xml:space="preserve"> </w:t>
      </w:r>
      <w:r w:rsidRPr="000C7DEB">
        <w:rPr>
          <w:rFonts w:ascii="GHEA Grapalat" w:hAnsi="GHEA Grapalat" w:cs="Sylfaen"/>
          <w:bCs/>
        </w:rPr>
        <w:t>Լուսավորչի</w:t>
      </w:r>
      <w:r w:rsidRPr="000C7DEB">
        <w:rPr>
          <w:rFonts w:ascii="GHEA Grapalat" w:hAnsi="GHEA Grapalat" w:cs="Times Armenian"/>
          <w:bCs/>
        </w:rPr>
        <w:t xml:space="preserve"> 9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(37410) 51 31 73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/>
          <w:b/>
          <w:bCs/>
        </w:rPr>
      </w:pPr>
      <w:r w:rsidRPr="000C7DEB">
        <w:rPr>
          <w:rFonts w:ascii="GHEA Grapalat" w:hAnsi="GHEA Grapalat" w:cs="Sylfaen"/>
          <w:b/>
          <w:bCs/>
        </w:rPr>
        <w:t>«ԱՐԱՐԱՏԲԱՆԿ»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ԲԲԸ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Պուշկինի</w:t>
      </w:r>
      <w:r w:rsidRPr="000C7DEB">
        <w:rPr>
          <w:rFonts w:ascii="GHEA Grapalat" w:hAnsi="GHEA Grapalat" w:cs="Times Armenian"/>
          <w:bCs/>
        </w:rPr>
        <w:t xml:space="preserve"> 19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(37410) 54 79 35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/>
          <w:b/>
          <w:bCs/>
          <w:lang w:val="pt-BR"/>
        </w:rPr>
        <w:t>«</w:t>
      </w:r>
      <w:r w:rsidRPr="000C7DEB">
        <w:rPr>
          <w:rFonts w:ascii="GHEA Grapalat" w:hAnsi="GHEA Grapalat" w:cs="Sylfaen"/>
          <w:b/>
          <w:bCs/>
          <w:lang w:val="pt-BR"/>
        </w:rPr>
        <w:t>Արդշինբանկ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» </w:t>
      </w:r>
      <w:r w:rsidRPr="000C7DEB">
        <w:rPr>
          <w:rFonts w:ascii="GHEA Grapalat" w:hAnsi="GHEA Grapalat" w:cs="Sylfaen"/>
          <w:b/>
          <w:bCs/>
          <w:lang w:val="pt-BR"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 xml:space="preserve">` 0015, </w:t>
      </w:r>
      <w:r w:rsidRPr="000C7DEB">
        <w:rPr>
          <w:rFonts w:ascii="GHEA Grapalat" w:hAnsi="GHEA Grapalat" w:cs="Sylfaen"/>
          <w:bCs/>
          <w:lang w:val="pt-BR"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  <w:lang w:val="pt-BR"/>
        </w:rPr>
        <w:t>Գրիգոր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r w:rsidRPr="000C7DEB">
        <w:rPr>
          <w:rFonts w:ascii="GHEA Grapalat" w:hAnsi="GHEA Grapalat" w:cs="Sylfaen"/>
          <w:bCs/>
          <w:lang w:val="pt-BR"/>
        </w:rPr>
        <w:t>Լուսավորչի</w:t>
      </w:r>
      <w:r w:rsidRPr="000C7DEB">
        <w:rPr>
          <w:rFonts w:ascii="GHEA Grapalat" w:hAnsi="GHEA Grapalat" w:cs="Times Armenian"/>
          <w:bCs/>
          <w:lang w:val="pt-BR"/>
        </w:rPr>
        <w:t xml:space="preserve"> 13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Հեռախոս</w:t>
      </w:r>
      <w:r w:rsidRPr="000C7DEB">
        <w:rPr>
          <w:rFonts w:ascii="GHEA Grapalat" w:hAnsi="GHEA Grapalat" w:cs="Times Armenian"/>
          <w:bCs/>
          <w:lang w:val="pt-BR"/>
        </w:rPr>
        <w:t>` (37410) 56 18 95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«Արմսվիսբանկ»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Վազգեն</w:t>
      </w:r>
      <w:r w:rsidRPr="000C7DEB">
        <w:rPr>
          <w:rFonts w:ascii="GHEA Grapalat" w:hAnsi="GHEA Grapalat" w:cs="Times Armenian"/>
          <w:bCs/>
        </w:rPr>
        <w:t xml:space="preserve"> </w:t>
      </w:r>
      <w:r w:rsidRPr="000C7DEB">
        <w:rPr>
          <w:rFonts w:ascii="GHEA Grapalat" w:hAnsi="GHEA Grapalat" w:cs="Sylfaen"/>
          <w:bCs/>
        </w:rPr>
        <w:t>Սարգսյան</w:t>
      </w:r>
      <w:r w:rsidRPr="000C7DEB">
        <w:rPr>
          <w:rFonts w:ascii="GHEA Grapalat" w:hAnsi="GHEA Grapalat" w:cs="Times Armenian"/>
          <w:bCs/>
        </w:rPr>
        <w:t xml:space="preserve"> 10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</w:t>
      </w:r>
      <w:r>
        <w:rPr>
          <w:rFonts w:ascii="GHEA Grapalat" w:hAnsi="GHEA Grapalat" w:cs="Times Armenian"/>
          <w:bCs/>
        </w:rPr>
        <w:t>6</w:t>
      </w:r>
      <w:r w:rsidRPr="000C7DEB">
        <w:rPr>
          <w:rFonts w:ascii="GHEA Grapalat" w:hAnsi="GHEA Grapalat" w:cs="Times Armenian"/>
          <w:bCs/>
        </w:rPr>
        <w:t xml:space="preserve">0) </w:t>
      </w:r>
      <w:r>
        <w:rPr>
          <w:rFonts w:ascii="GHEA Grapalat" w:hAnsi="GHEA Grapalat" w:cs="Times Armenian"/>
          <w:bCs/>
        </w:rPr>
        <w:t>75 70 00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lang w:val="pt-BR"/>
        </w:rPr>
      </w:pPr>
      <w:r w:rsidRPr="000C7DEB">
        <w:rPr>
          <w:rFonts w:ascii="GHEA Grapalat" w:hAnsi="GHEA Grapalat" w:cs="Sylfaen"/>
          <w:b/>
          <w:lang w:val="pt-BR"/>
        </w:rPr>
        <w:t>«Կոնվերս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Բանկ»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ՓԲԸ</w:t>
      </w:r>
    </w:p>
    <w:p w:rsidR="00827D70" w:rsidRPr="000C7DEB" w:rsidRDefault="00827D70" w:rsidP="00827D70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 w:rsidRPr="000C7DEB">
        <w:rPr>
          <w:rFonts w:ascii="GHEA Grapalat" w:hAnsi="GHEA Grapalat" w:cs="Sylfaen"/>
          <w:lang w:val="pt-BR"/>
        </w:rPr>
        <w:t>Վազգեն</w:t>
      </w:r>
      <w:r w:rsidRPr="000C7DEB">
        <w:rPr>
          <w:rFonts w:ascii="GHEA Grapalat" w:hAnsi="GHEA Grapalat" w:cs="Times Armenian"/>
          <w:lang w:val="pt-BR"/>
        </w:rPr>
        <w:t xml:space="preserve"> </w:t>
      </w:r>
      <w:r w:rsidRPr="000C7DEB">
        <w:rPr>
          <w:rFonts w:ascii="GHEA Grapalat" w:hAnsi="GHEA Grapalat" w:cs="Sylfaen"/>
          <w:lang w:val="pt-BR"/>
        </w:rPr>
        <w:t>Սարգսյանի</w:t>
      </w:r>
      <w:r w:rsidRPr="000C7DEB">
        <w:rPr>
          <w:rFonts w:ascii="GHEA Grapalat" w:hAnsi="GHEA Grapalat" w:cs="Times Armenian"/>
          <w:lang w:val="pt-BR"/>
        </w:rPr>
        <w:t xml:space="preserve"> 26/1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>` (37410) 51 12 06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 w:cs="Sylfaen"/>
          <w:b/>
          <w:bCs/>
        </w:rPr>
        <w:t>«ՎՏԲ</w:t>
      </w:r>
      <w:r w:rsidRPr="000C7DEB">
        <w:rPr>
          <w:rFonts w:ascii="GHEA Grapalat" w:hAnsi="GHEA Grapalat" w:cs="Times Armenian"/>
          <w:b/>
          <w:bCs/>
          <w:lang w:val="pt-BR"/>
        </w:rPr>
        <w:t>-</w:t>
      </w:r>
      <w:r w:rsidRPr="000C7DEB">
        <w:rPr>
          <w:rFonts w:ascii="GHEA Grapalat" w:hAnsi="GHEA Grapalat" w:cs="Sylfaen"/>
          <w:b/>
          <w:bCs/>
        </w:rPr>
        <w:t>Հայաստան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 w:rsidRPr="000C7DEB">
        <w:rPr>
          <w:rFonts w:ascii="GHEA Grapalat" w:hAnsi="GHEA Grapalat" w:cs="Sylfaen"/>
          <w:b/>
          <w:bCs/>
        </w:rPr>
        <w:t>Բանկ»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</w:rPr>
        <w:t>Նալբանդյան</w:t>
      </w:r>
      <w:r w:rsidRPr="000C7DEB">
        <w:rPr>
          <w:rFonts w:ascii="GHEA Grapalat" w:hAnsi="GHEA Grapalat" w:cs="Times Armenian"/>
          <w:bCs/>
          <w:lang w:val="pt-BR"/>
        </w:rPr>
        <w:t xml:space="preserve"> 46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(37410) 54 72 49</w:t>
      </w:r>
    </w:p>
    <w:p w:rsidR="00405DAA" w:rsidRPr="00973F71" w:rsidRDefault="00405DAA" w:rsidP="00827D70">
      <w:pPr>
        <w:ind w:right="522"/>
        <w:jc w:val="both"/>
        <w:rPr>
          <w:rStyle w:val="Strong"/>
          <w:rFonts w:ascii="GHEA Grapalat" w:hAnsi="GHEA Grapalat" w:cs="Sylfaen"/>
          <w:color w:val="333333"/>
        </w:rPr>
      </w:pPr>
    </w:p>
    <w:p w:rsidR="00405DAA" w:rsidRPr="000C7DEB" w:rsidRDefault="00405DAA" w:rsidP="00405DAA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 w:cs="Sylfaen"/>
          <w:b/>
          <w:bCs/>
        </w:rPr>
        <w:t>«</w:t>
      </w:r>
      <w:r>
        <w:rPr>
          <w:rFonts w:ascii="GHEA Grapalat" w:hAnsi="GHEA Grapalat" w:cs="Sylfaen"/>
          <w:b/>
          <w:bCs/>
        </w:rPr>
        <w:t>ՀԱՅԷԿՈՆՈՄԲԱՆԿ</w:t>
      </w:r>
      <w:r w:rsidRPr="000C7DEB">
        <w:rPr>
          <w:rFonts w:ascii="GHEA Grapalat" w:hAnsi="GHEA Grapalat" w:cs="Sylfaen"/>
          <w:b/>
          <w:bCs/>
        </w:rPr>
        <w:t>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>
        <w:rPr>
          <w:rFonts w:ascii="GHEA Grapalat" w:hAnsi="GHEA Grapalat" w:cs="Sylfaen"/>
          <w:b/>
          <w:bCs/>
        </w:rPr>
        <w:t>Բ</w:t>
      </w:r>
      <w:r w:rsidRPr="000C7DEB">
        <w:rPr>
          <w:rFonts w:ascii="GHEA Grapalat" w:hAnsi="GHEA Grapalat" w:cs="Sylfaen"/>
          <w:b/>
          <w:bCs/>
        </w:rPr>
        <w:t>ԲԸ</w:t>
      </w:r>
    </w:p>
    <w:p w:rsidR="00405DAA" w:rsidRPr="000C7DEB" w:rsidRDefault="00405DAA" w:rsidP="00405DAA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>` 00</w:t>
      </w:r>
      <w:r>
        <w:rPr>
          <w:rFonts w:ascii="GHEA Grapalat" w:hAnsi="GHEA Grapalat" w:cs="Times Armenian"/>
          <w:bCs/>
          <w:lang w:val="pt-BR"/>
        </w:rPr>
        <w:t>02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>
        <w:rPr>
          <w:rFonts w:ascii="GHEA Grapalat" w:hAnsi="GHEA Grapalat" w:cs="Sylfaen"/>
          <w:bCs/>
        </w:rPr>
        <w:t>Ամիրյան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r>
        <w:rPr>
          <w:rFonts w:ascii="GHEA Grapalat" w:hAnsi="GHEA Grapalat" w:cs="Times Armenian"/>
          <w:bCs/>
          <w:lang w:val="pt-BR"/>
        </w:rPr>
        <w:t>23/1</w:t>
      </w:r>
    </w:p>
    <w:p w:rsidR="00405DAA" w:rsidRPr="00973F71" w:rsidRDefault="00405DAA" w:rsidP="00405DAA">
      <w:pPr>
        <w:ind w:right="522"/>
        <w:jc w:val="both"/>
        <w:rPr>
          <w:rStyle w:val="Strong"/>
          <w:rFonts w:ascii="GHEA Grapalat" w:hAnsi="GHEA Grapalat" w:cs="Sylfaen"/>
          <w:color w:val="333333"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 xml:space="preserve">` (37410) </w:t>
      </w:r>
      <w:r>
        <w:rPr>
          <w:rFonts w:ascii="GHEA Grapalat" w:hAnsi="GHEA Grapalat" w:cs="Times Armenian"/>
          <w:bCs/>
        </w:rPr>
        <w:t>51</w:t>
      </w:r>
      <w:r w:rsidRPr="000C7DEB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09</w:t>
      </w:r>
      <w:r w:rsidRPr="000C7DEB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10</w:t>
      </w:r>
      <w:bookmarkStart w:id="0" w:name="_GoBack"/>
      <w:bookmarkEnd w:id="0"/>
    </w:p>
    <w:p w:rsidR="00B92050" w:rsidRPr="009328A5" w:rsidRDefault="00B92050" w:rsidP="00B92050">
      <w:pPr>
        <w:pStyle w:val="NormalWeb"/>
        <w:jc w:val="center"/>
        <w:rPr>
          <w:rFonts w:ascii="Times Armenian" w:hAnsi="Times Armenian"/>
          <w:color w:val="000000"/>
        </w:rPr>
      </w:pPr>
    </w:p>
    <w:p w:rsidR="00B92050" w:rsidRPr="009328A5" w:rsidRDefault="00B92050" w:rsidP="00B92050">
      <w:pPr>
        <w:pStyle w:val="BodyTextIndent2"/>
        <w:ind w:firstLine="0"/>
        <w:jc w:val="center"/>
        <w:rPr>
          <w:b/>
        </w:rPr>
      </w:pPr>
    </w:p>
    <w:p w:rsidR="00570306" w:rsidRDefault="00570306"/>
    <w:sectPr w:rsidR="00570306" w:rsidSect="00536116">
      <w:footerReference w:type="even" r:id="rId7"/>
      <w:footerReference w:type="default" r:id="rId8"/>
      <w:pgSz w:w="12240" w:h="15840"/>
      <w:pgMar w:top="990" w:right="720" w:bottom="360" w:left="900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9B" w:rsidRDefault="00F0399B">
      <w:r>
        <w:separator/>
      </w:r>
    </w:p>
  </w:endnote>
  <w:endnote w:type="continuationSeparator" w:id="0">
    <w:p w:rsidR="00F0399B" w:rsidRDefault="00F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DC0" w:rsidRDefault="008F4DC0" w:rsidP="00B920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D70">
      <w:rPr>
        <w:rStyle w:val="PageNumber"/>
        <w:noProof/>
      </w:rPr>
      <w:t>2</w:t>
    </w:r>
    <w:r>
      <w:rPr>
        <w:rStyle w:val="PageNumber"/>
      </w:rPr>
      <w:fldChar w:fldCharType="end"/>
    </w:r>
  </w:p>
  <w:p w:rsidR="008F4DC0" w:rsidRDefault="008F4DC0" w:rsidP="00B9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9B" w:rsidRDefault="00F0399B">
      <w:r>
        <w:separator/>
      </w:r>
    </w:p>
  </w:footnote>
  <w:footnote w:type="continuationSeparator" w:id="0">
    <w:p w:rsidR="00F0399B" w:rsidRDefault="00F0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50"/>
    <w:rsid w:val="000058AC"/>
    <w:rsid w:val="000967AD"/>
    <w:rsid w:val="001208A0"/>
    <w:rsid w:val="001D1014"/>
    <w:rsid w:val="002934CB"/>
    <w:rsid w:val="003608C4"/>
    <w:rsid w:val="003778BF"/>
    <w:rsid w:val="003F57F4"/>
    <w:rsid w:val="003F6CAD"/>
    <w:rsid w:val="00405DAA"/>
    <w:rsid w:val="00431907"/>
    <w:rsid w:val="004924E3"/>
    <w:rsid w:val="004B3249"/>
    <w:rsid w:val="004C1ACD"/>
    <w:rsid w:val="00526E1F"/>
    <w:rsid w:val="00536116"/>
    <w:rsid w:val="00555A0D"/>
    <w:rsid w:val="005662E9"/>
    <w:rsid w:val="00570306"/>
    <w:rsid w:val="0059670A"/>
    <w:rsid w:val="005B76DD"/>
    <w:rsid w:val="005D3A21"/>
    <w:rsid w:val="00625F5C"/>
    <w:rsid w:val="007B089B"/>
    <w:rsid w:val="007B12F3"/>
    <w:rsid w:val="00827D70"/>
    <w:rsid w:val="00847197"/>
    <w:rsid w:val="008F4DC0"/>
    <w:rsid w:val="009A321C"/>
    <w:rsid w:val="009C57AE"/>
    <w:rsid w:val="009E4FA5"/>
    <w:rsid w:val="00A00BB4"/>
    <w:rsid w:val="00A4656A"/>
    <w:rsid w:val="00B420AC"/>
    <w:rsid w:val="00B92050"/>
    <w:rsid w:val="00BB2E1D"/>
    <w:rsid w:val="00C33870"/>
    <w:rsid w:val="00D04736"/>
    <w:rsid w:val="00E45895"/>
    <w:rsid w:val="00E7324E"/>
    <w:rsid w:val="00EA0E77"/>
    <w:rsid w:val="00F0399B"/>
    <w:rsid w:val="00F15D10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92050"/>
    <w:rPr>
      <w:sz w:val="20"/>
      <w:szCs w:val="20"/>
      <w:lang w:val="pl-PL" w:eastAsia="pl-PL"/>
    </w:rPr>
  </w:style>
  <w:style w:type="paragraph" w:styleId="Footer">
    <w:name w:val="footer"/>
    <w:basedOn w:val="Normal"/>
    <w:rsid w:val="00B9205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92050"/>
    <w:pPr>
      <w:ind w:firstLine="567"/>
      <w:jc w:val="both"/>
    </w:pPr>
    <w:rPr>
      <w:rFonts w:ascii="Times Armenian" w:hAnsi="Times Armenian"/>
      <w:szCs w:val="20"/>
    </w:rPr>
  </w:style>
  <w:style w:type="paragraph" w:styleId="FootnoteText">
    <w:name w:val="footnote text"/>
    <w:basedOn w:val="Normal"/>
    <w:semiHidden/>
    <w:rsid w:val="00B92050"/>
    <w:rPr>
      <w:sz w:val="20"/>
    </w:rPr>
  </w:style>
  <w:style w:type="paragraph" w:styleId="NormalWeb">
    <w:name w:val="Normal (Web)"/>
    <w:basedOn w:val="Normal"/>
    <w:rsid w:val="00B920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92050"/>
    <w:rPr>
      <w:b/>
      <w:bCs/>
    </w:rPr>
  </w:style>
  <w:style w:type="character" w:styleId="PageNumber">
    <w:name w:val="page number"/>
    <w:basedOn w:val="DefaultParagraphFont"/>
    <w:rsid w:val="00B92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92050"/>
    <w:rPr>
      <w:sz w:val="20"/>
      <w:szCs w:val="20"/>
      <w:lang w:val="pl-PL" w:eastAsia="pl-PL"/>
    </w:rPr>
  </w:style>
  <w:style w:type="paragraph" w:styleId="Footer">
    <w:name w:val="footer"/>
    <w:basedOn w:val="Normal"/>
    <w:rsid w:val="00B9205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92050"/>
    <w:pPr>
      <w:ind w:firstLine="567"/>
      <w:jc w:val="both"/>
    </w:pPr>
    <w:rPr>
      <w:rFonts w:ascii="Times Armenian" w:hAnsi="Times Armenian"/>
      <w:szCs w:val="20"/>
    </w:rPr>
  </w:style>
  <w:style w:type="paragraph" w:styleId="FootnoteText">
    <w:name w:val="footnote text"/>
    <w:basedOn w:val="Normal"/>
    <w:semiHidden/>
    <w:rsid w:val="00B92050"/>
    <w:rPr>
      <w:sz w:val="20"/>
    </w:rPr>
  </w:style>
  <w:style w:type="paragraph" w:styleId="NormalWeb">
    <w:name w:val="Normal (Web)"/>
    <w:basedOn w:val="Normal"/>
    <w:rsid w:val="00B920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92050"/>
    <w:rPr>
      <w:b/>
      <w:bCs/>
    </w:rPr>
  </w:style>
  <w:style w:type="character" w:styleId="PageNumber">
    <w:name w:val="page number"/>
    <w:basedOn w:val="DefaultParagraphFont"/>
    <w:rsid w:val="00B9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ՊՊ-երի առաջնային շուկայի Գործակալներ</vt:lpstr>
      <vt:lpstr>ՊՊ-երի առաջնային շուկայի Գործակալներ</vt:lpstr>
    </vt:vector>
  </TitlesOfParts>
  <Company>- ETH0 -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ՊՊ-երի առաջնային շուկայի Գործակալներ</dc:title>
  <dc:creator>KHKristine</dc:creator>
  <cp:lastModifiedBy>Kristine Khachatryan</cp:lastModifiedBy>
  <cp:revision>3</cp:revision>
  <dcterms:created xsi:type="dcterms:W3CDTF">2017-11-13T05:42:00Z</dcterms:created>
  <dcterms:modified xsi:type="dcterms:W3CDTF">2017-11-13T05:51:00Z</dcterms:modified>
</cp:coreProperties>
</file>