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3B" w:rsidRDefault="00F178F6" w:rsidP="00BA743B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r w:rsidRPr="000758B4">
        <w:rPr>
          <w:rFonts w:ascii="GHEA Grapalat" w:hAnsi="GHEA Grapalat" w:cs="GHEA Grapalat"/>
          <w:b/>
        </w:rPr>
        <w:t xml:space="preserve">2017 թվականի </w:t>
      </w:r>
      <w:r w:rsidR="00650B8A" w:rsidRPr="000758B4">
        <w:rPr>
          <w:rFonts w:ascii="GHEA Grapalat" w:hAnsi="GHEA Grapalat" w:cs="GHEA Grapalat"/>
          <w:b/>
        </w:rPr>
        <w:t xml:space="preserve">հունվար-մայիս </w:t>
      </w:r>
      <w:r w:rsidR="00802D8C" w:rsidRPr="000758B4">
        <w:rPr>
          <w:rFonts w:ascii="GHEA Grapalat" w:hAnsi="GHEA Grapalat" w:cs="GHEA Grapalat"/>
          <w:b/>
        </w:rPr>
        <w:t xml:space="preserve">ամիսներին </w:t>
      </w:r>
      <w:r w:rsidRPr="000758B4">
        <w:rPr>
          <w:rFonts w:ascii="GHEA Grapalat" w:hAnsi="GHEA Grapalat" w:cs="GHEA Grapalat"/>
          <w:b/>
        </w:rPr>
        <w:t>ՀՀ պետական բյուջեի</w:t>
      </w:r>
    </w:p>
    <w:p w:rsidR="00F178F6" w:rsidRPr="000758B4" w:rsidRDefault="00F178F6" w:rsidP="00BA743B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1" w:name="_GoBack"/>
      <w:bookmarkEnd w:id="1"/>
      <w:r w:rsidRPr="000758B4">
        <w:rPr>
          <w:rFonts w:ascii="GHEA Grapalat" w:hAnsi="GHEA Grapalat" w:cs="GHEA Grapalat"/>
          <w:b/>
        </w:rPr>
        <w:t>կատարման ամփոփ բնութագիրը</w:t>
      </w:r>
      <w:r w:rsidRPr="000758B4">
        <w:rPr>
          <w:rStyle w:val="FootnoteReference"/>
          <w:rFonts w:ascii="GHEA Grapalat" w:hAnsi="GHEA Grapalat" w:cs="GHEA Grapalat"/>
          <w:b/>
        </w:rPr>
        <w:footnoteReference w:id="1"/>
      </w:r>
    </w:p>
    <w:p w:rsidR="00F178F6" w:rsidRPr="00FE43E2" w:rsidRDefault="00F178F6" w:rsidP="00F178F6">
      <w:pPr>
        <w:spacing w:line="360" w:lineRule="auto"/>
        <w:jc w:val="center"/>
        <w:rPr>
          <w:rFonts w:ascii="GHEA Grapalat" w:hAnsi="GHEA Grapalat" w:cs="GHEA Grapalat"/>
          <w:b/>
        </w:rPr>
      </w:pP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  <w:r w:rsidRPr="00FE43E2">
        <w:rPr>
          <w:rFonts w:ascii="GHEA Grapalat" w:hAnsi="GHEA Grapalat" w:cs="GHEA Grapalat"/>
          <w:color w:val="000000"/>
        </w:rPr>
        <w:t>2017 թվականի</w:t>
      </w:r>
      <w:r w:rsidR="003E6F82" w:rsidRPr="00FE43E2">
        <w:rPr>
          <w:rFonts w:ascii="GHEA Grapalat" w:hAnsi="GHEA Grapalat" w:cs="GHEA Grapalat"/>
          <w:color w:val="000000"/>
        </w:rPr>
        <w:t xml:space="preserve"> </w:t>
      </w:r>
      <w:r w:rsidR="00BF66C7" w:rsidRPr="00FE43E2">
        <w:rPr>
          <w:rFonts w:ascii="GHEA Grapalat" w:hAnsi="GHEA Grapalat" w:cs="GHEA Grapalat"/>
          <w:color w:val="000000"/>
        </w:rPr>
        <w:t xml:space="preserve">հունվար-մայիս </w:t>
      </w:r>
      <w:r w:rsidR="00802D8C" w:rsidRPr="00FE43E2">
        <w:rPr>
          <w:rFonts w:ascii="GHEA Grapalat" w:hAnsi="GHEA Grapalat" w:cs="GHEA Grapalat"/>
          <w:color w:val="000000"/>
        </w:rPr>
        <w:t>ամիսներին</w:t>
      </w:r>
      <w:r w:rsidR="00802D8C" w:rsidRPr="00FE43E2">
        <w:rPr>
          <w:rFonts w:ascii="GHEA Grapalat" w:hAnsi="GHEA Grapalat" w:cs="GHEA Grapalat"/>
          <w:b/>
        </w:rPr>
        <w:t xml:space="preserve"> </w:t>
      </w:r>
      <w:r w:rsidR="003E6F82" w:rsidRPr="00FE43E2">
        <w:rPr>
          <w:rFonts w:ascii="GHEA Grapalat" w:hAnsi="GHEA Grapalat" w:cs="GHEA Grapalat"/>
        </w:rPr>
        <w:t>ՀՀ</w:t>
      </w:r>
      <w:r w:rsidR="003E6F82" w:rsidRPr="00FE43E2">
        <w:rPr>
          <w:rFonts w:ascii="GHEA Grapalat" w:hAnsi="GHEA Grapalat" w:cs="GHEA Grapalat"/>
          <w:color w:val="000000"/>
        </w:rPr>
        <w:t xml:space="preserve"> </w:t>
      </w:r>
      <w:r w:rsidRPr="00FE43E2">
        <w:rPr>
          <w:rFonts w:ascii="GHEA Grapalat" w:hAnsi="GHEA Grapalat" w:cs="GHEA Grapalat"/>
          <w:color w:val="000000"/>
        </w:rPr>
        <w:t xml:space="preserve">պետական բյուջեի եկամուտները կազմել են </w:t>
      </w:r>
      <w:r w:rsidR="00065D15" w:rsidRPr="00FE43E2">
        <w:rPr>
          <w:rFonts w:ascii="GHEA Grapalat" w:hAnsi="GHEA Grapalat" w:cs="GHEA Grapalat"/>
          <w:color w:val="000000"/>
        </w:rPr>
        <w:t>480.5</w:t>
      </w:r>
      <w:r w:rsidRPr="00FE43E2">
        <w:rPr>
          <w:rFonts w:ascii="GHEA Grapalat" w:hAnsi="GHEA Grapalat" w:cs="GHEA Grapalat"/>
          <w:color w:val="000000"/>
        </w:rPr>
        <w:t xml:space="preserve"> մլրդ դրամ, իսկ ծախսերը` </w:t>
      </w:r>
      <w:r w:rsidR="00065D15" w:rsidRPr="00FE43E2">
        <w:rPr>
          <w:rFonts w:ascii="GHEA Grapalat" w:hAnsi="GHEA Grapalat" w:cs="GHEA Grapalat"/>
          <w:color w:val="000000"/>
        </w:rPr>
        <w:t>520.6</w:t>
      </w:r>
      <w:r w:rsidRPr="00FE43E2">
        <w:rPr>
          <w:rFonts w:ascii="GHEA Grapalat" w:hAnsi="GHEA Grapalat" w:cs="GHEA Grapalat"/>
          <w:color w:val="000000"/>
        </w:rPr>
        <w:t xml:space="preserve"> մլրդ դրամ, որոնք համապատասխանաբար </w:t>
      </w:r>
      <w:r w:rsidR="00065D15" w:rsidRPr="00FE43E2">
        <w:rPr>
          <w:rFonts w:ascii="GHEA Grapalat" w:hAnsi="GHEA Grapalat" w:cs="GHEA Grapalat"/>
          <w:color w:val="000000"/>
        </w:rPr>
        <w:t>79.9</w:t>
      </w:r>
      <w:r w:rsidRPr="00FE43E2">
        <w:rPr>
          <w:rFonts w:ascii="GHEA Grapalat" w:hAnsi="GHEA Grapalat" w:cs="GHEA Grapalat"/>
          <w:color w:val="000000"/>
        </w:rPr>
        <w:t>%</w:t>
      </w:r>
      <w:r w:rsidRPr="00FE43E2">
        <w:rPr>
          <w:rFonts w:ascii="GHEA Grapalat" w:hAnsi="GHEA Grapalat" w:cs="GHEA Grapalat"/>
          <w:color w:val="000000"/>
        </w:rPr>
        <w:noBreakHyphen/>
        <w:t xml:space="preserve">ով և </w:t>
      </w:r>
      <w:r w:rsidR="00583625" w:rsidRPr="00FE43E2">
        <w:rPr>
          <w:rFonts w:ascii="GHEA Grapalat" w:hAnsi="GHEA Grapalat" w:cs="GHEA Grapalat"/>
          <w:color w:val="000000"/>
        </w:rPr>
        <w:t>7</w:t>
      </w:r>
      <w:r w:rsidR="001B761C" w:rsidRPr="00FE43E2">
        <w:rPr>
          <w:rFonts w:ascii="GHEA Grapalat" w:hAnsi="GHEA Grapalat" w:cs="GHEA Grapalat"/>
          <w:color w:val="000000"/>
        </w:rPr>
        <w:t>4.3</w:t>
      </w:r>
      <w:r w:rsidRPr="00FE43E2">
        <w:rPr>
          <w:rFonts w:ascii="GHEA Grapalat" w:hAnsi="GHEA Grapalat" w:cs="GHEA Grapalat"/>
          <w:color w:val="000000"/>
        </w:rPr>
        <w:t xml:space="preserve">%-ով ապահովել են ՀՀ կառավարության </w:t>
      </w:r>
      <w:r w:rsidR="00153172" w:rsidRPr="00FE43E2">
        <w:rPr>
          <w:rFonts w:ascii="GHEA Grapalat" w:hAnsi="GHEA Grapalat" w:cs="GHEA Grapalat"/>
          <w:color w:val="000000"/>
        </w:rPr>
        <w:t>առաջին կիսամյակի</w:t>
      </w:r>
      <w:r w:rsidRPr="00FE43E2">
        <w:rPr>
          <w:rFonts w:ascii="GHEA Grapalat" w:hAnsi="GHEA Grapalat" w:cs="GHEA Grapalat"/>
          <w:color w:val="000000"/>
        </w:rPr>
        <w:t xml:space="preserve"> ծրագրի կատարումը: Հարկ է նշել, որ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կատարումը: </w:t>
      </w:r>
      <w:r w:rsidR="00BA221F" w:rsidRPr="00FE43E2">
        <w:rPr>
          <w:rFonts w:ascii="GHEA Grapalat" w:hAnsi="GHEA Grapalat" w:cs="GHEA Grapalat"/>
          <w:color w:val="000000"/>
        </w:rPr>
        <w:t xml:space="preserve">Ելնելով օրենսդրության պահանջներից՝ </w:t>
      </w:r>
      <w:r w:rsidRPr="00FE43E2">
        <w:rPr>
          <w:rFonts w:ascii="GHEA Grapalat" w:hAnsi="GHEA Grapalat" w:cs="GHEA Grapalat"/>
          <w:color w:val="000000"/>
        </w:rPr>
        <w:t>պետության դրամական միջոցների համախմբված հաշվառման նպատակով պետական բյուջեի ծրագրային և փաստացի ցուցանիշներում ներառվել են նաև ՀՀ պետական հիմնարկների համար բացված արտաբյուջետային</w:t>
      </w:r>
      <w:r w:rsidRPr="00FE43E2">
        <w:rPr>
          <w:rFonts w:ascii="GHEA Grapalat" w:hAnsi="GHEA Grapalat" w:cs="GHEA Grapalat"/>
        </w:rPr>
        <w:t xml:space="preserve"> հաշիվների համապատասխան շրջանառությունը, ինչպես նաև առանց սահմանափակման պետական բյուջեից </w:t>
      </w:r>
      <w:r w:rsidR="00BF7025" w:rsidRPr="00FE43E2">
        <w:rPr>
          <w:rFonts w:ascii="GHEA Grapalat" w:hAnsi="GHEA Grapalat" w:cs="GHEA Grapalat"/>
          <w:color w:val="000000"/>
        </w:rPr>
        <w:t xml:space="preserve">կատարվող վճարումները: </w:t>
      </w:r>
      <w:r w:rsidR="00BF7025" w:rsidRPr="00FE43E2">
        <w:rPr>
          <w:rFonts w:ascii="GHEA Grapalat" w:hAnsi="GHEA Grapalat" w:cs="GHEA Grapalat"/>
        </w:rPr>
        <w:t xml:space="preserve">Մասնավորապես` արտաբյուջետային եկամուտները կազմել են </w:t>
      </w:r>
      <w:r w:rsidR="00BB50B3" w:rsidRPr="00FE43E2">
        <w:rPr>
          <w:rFonts w:ascii="GHEA Grapalat" w:hAnsi="GHEA Grapalat" w:cs="GHEA Grapalat"/>
        </w:rPr>
        <w:t xml:space="preserve">շուրջ 11.6 </w:t>
      </w:r>
      <w:r w:rsidR="00BF7025" w:rsidRPr="00FE43E2">
        <w:rPr>
          <w:rFonts w:ascii="GHEA Grapalat" w:hAnsi="GHEA Grapalat" w:cs="GHEA Grapalat"/>
        </w:rPr>
        <w:t xml:space="preserve">մլրդ դրամ կամ առաջին կիսամյակում ծրագրված մուտքերի </w:t>
      </w:r>
      <w:r w:rsidR="00BB50B3" w:rsidRPr="00FE43E2">
        <w:rPr>
          <w:rFonts w:ascii="GHEA Grapalat" w:hAnsi="GHEA Grapalat" w:cs="GHEA Grapalat"/>
        </w:rPr>
        <w:t>45.4</w:t>
      </w:r>
      <w:r w:rsidR="00BF7025" w:rsidRPr="00FE43E2">
        <w:rPr>
          <w:rFonts w:ascii="GHEA Grapalat" w:hAnsi="GHEA Grapalat" w:cs="GHEA Grapalat"/>
        </w:rPr>
        <w:t>%</w:t>
      </w:r>
      <w:r w:rsidR="00BF7025" w:rsidRPr="00FE43E2">
        <w:rPr>
          <w:rFonts w:ascii="GHEA Grapalat" w:hAnsi="GHEA Grapalat" w:cs="GHEA Grapalat"/>
        </w:rPr>
        <w:noBreakHyphen/>
        <w:t xml:space="preserve">ը, իսկ ծախսերը` </w:t>
      </w:r>
      <w:r w:rsidR="00C25B40" w:rsidRPr="00FE43E2">
        <w:rPr>
          <w:rFonts w:ascii="GHEA Grapalat" w:hAnsi="GHEA Grapalat" w:cs="GHEA Grapalat"/>
        </w:rPr>
        <w:t xml:space="preserve">10.7 </w:t>
      </w:r>
      <w:r w:rsidR="00BF7025" w:rsidRPr="00FE43E2">
        <w:rPr>
          <w:rFonts w:ascii="GHEA Grapalat" w:hAnsi="GHEA Grapalat" w:cs="GHEA Grapalat"/>
        </w:rPr>
        <w:t>մլրդ դրամ կամ կիսամյակային ծրագրի 3</w:t>
      </w:r>
      <w:r w:rsidR="00C25B40" w:rsidRPr="00FE43E2">
        <w:rPr>
          <w:rFonts w:ascii="GHEA Grapalat" w:hAnsi="GHEA Grapalat" w:cs="GHEA Grapalat"/>
        </w:rPr>
        <w:t>7.3</w:t>
      </w:r>
      <w:r w:rsidR="00BF7025" w:rsidRPr="00FE43E2">
        <w:rPr>
          <w:rFonts w:ascii="GHEA Grapalat" w:hAnsi="GHEA Grapalat" w:cs="GHEA Grapalat"/>
        </w:rPr>
        <w:t>%-ը:</w:t>
      </w:r>
      <w:r w:rsidR="00A8054D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color w:val="000000"/>
        </w:rPr>
        <w:t xml:space="preserve">Պետական բյուջեի տարեկան ծրագրային ցուցանիշները կատարվել են եկամուտների գծով` </w:t>
      </w:r>
      <w:r w:rsidR="0003401B" w:rsidRPr="00FE43E2">
        <w:rPr>
          <w:rFonts w:ascii="GHEA Grapalat" w:hAnsi="GHEA Grapalat" w:cs="GHEA Grapalat"/>
          <w:color w:val="000000"/>
        </w:rPr>
        <w:t>3</w:t>
      </w:r>
      <w:r w:rsidR="006855F9" w:rsidRPr="00FE43E2">
        <w:rPr>
          <w:rFonts w:ascii="GHEA Grapalat" w:hAnsi="GHEA Grapalat" w:cs="GHEA Grapalat"/>
          <w:color w:val="000000"/>
        </w:rPr>
        <w:t>6.4</w:t>
      </w:r>
      <w:r w:rsidRPr="00FE43E2">
        <w:rPr>
          <w:rFonts w:ascii="GHEA Grapalat" w:hAnsi="GHEA Grapalat" w:cs="GHEA Grapalat"/>
          <w:color w:val="000000"/>
        </w:rPr>
        <w:t xml:space="preserve">%-ով, ծախսերի գծով` </w:t>
      </w:r>
      <w:r w:rsidR="00705CEA" w:rsidRPr="00FE43E2">
        <w:rPr>
          <w:rFonts w:ascii="GHEA Grapalat" w:hAnsi="GHEA Grapalat" w:cs="GHEA Grapalat"/>
          <w:color w:val="000000"/>
        </w:rPr>
        <w:t>35.4</w:t>
      </w:r>
      <w:r w:rsidRPr="00FE43E2">
        <w:rPr>
          <w:rFonts w:ascii="GHEA Grapalat" w:hAnsi="GHEA Grapalat" w:cs="GHEA Grapalat"/>
          <w:color w:val="000000"/>
        </w:rPr>
        <w:t xml:space="preserve">%-ով: 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  <w:color w:val="000000"/>
        </w:rPr>
      </w:pPr>
    </w:p>
    <w:p w:rsidR="00F178F6" w:rsidRPr="00FE43E2" w:rsidRDefault="00F178F6" w:rsidP="00F178F6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FE43E2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2016 թվականի </w:t>
      </w:r>
      <w:r w:rsidR="00A032CE" w:rsidRPr="00FE43E2">
        <w:rPr>
          <w:rFonts w:ascii="GHEA Grapalat" w:hAnsi="GHEA Grapalat" w:cs="GHEA Grapalat"/>
          <w:color w:val="000000"/>
        </w:rPr>
        <w:t xml:space="preserve">հունվար-մայիս </w:t>
      </w:r>
      <w:r w:rsidR="00BF7025" w:rsidRPr="00FE43E2">
        <w:rPr>
          <w:rFonts w:ascii="GHEA Grapalat" w:hAnsi="GHEA Grapalat" w:cs="GHEA Grapalat"/>
          <w:color w:val="000000"/>
        </w:rPr>
        <w:t>ամիսների</w:t>
      </w:r>
      <w:r w:rsidRPr="00FE43E2">
        <w:rPr>
          <w:rFonts w:ascii="GHEA Grapalat" w:hAnsi="GHEA Grapalat" w:cs="GHEA Grapalat"/>
        </w:rPr>
        <w:t xml:space="preserve"> համեմատ պետական բյուջեի եկամուտներն աճել են </w:t>
      </w:r>
      <w:r w:rsidR="00E76E81" w:rsidRPr="00FE43E2">
        <w:rPr>
          <w:rFonts w:ascii="GHEA Grapalat" w:hAnsi="GHEA Grapalat" w:cs="GHEA Grapalat"/>
        </w:rPr>
        <w:t>7.2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EA436F" w:rsidRPr="00FE43E2">
        <w:rPr>
          <w:rFonts w:ascii="GHEA Grapalat" w:hAnsi="GHEA Grapalat" w:cs="GHEA Grapalat"/>
        </w:rPr>
        <w:t xml:space="preserve">շուրջ </w:t>
      </w:r>
      <w:r w:rsidR="00E81CCD" w:rsidRPr="00FE43E2">
        <w:rPr>
          <w:rFonts w:ascii="GHEA Grapalat" w:hAnsi="GHEA Grapalat" w:cs="GHEA Grapalat"/>
        </w:rPr>
        <w:t>3</w:t>
      </w:r>
      <w:r w:rsidR="00E76E81" w:rsidRPr="00FE43E2">
        <w:rPr>
          <w:rFonts w:ascii="GHEA Grapalat" w:hAnsi="GHEA Grapalat" w:cs="GHEA Grapalat"/>
        </w:rPr>
        <w:t>2.3</w:t>
      </w:r>
      <w:r w:rsidRPr="00FE43E2">
        <w:rPr>
          <w:rFonts w:ascii="GHEA Grapalat" w:hAnsi="GHEA Grapalat" w:cs="GHEA Grapalat"/>
        </w:rPr>
        <w:t xml:space="preserve"> մլրդ դրամով, ինչը պայմանավորված է հարկային եկամուտների և այլ եկամուտների աճով: 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Պետական բյուջեի եկամուտների 9</w:t>
      </w:r>
      <w:r w:rsidR="004D2A71" w:rsidRPr="00FE43E2">
        <w:rPr>
          <w:rFonts w:ascii="GHEA Grapalat" w:hAnsi="GHEA Grapalat" w:cs="GHEA Grapalat"/>
        </w:rPr>
        <w:t>4.</w:t>
      </w:r>
      <w:r w:rsidR="00E76E81" w:rsidRPr="00FE43E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>%-ը ձևավորվել է հարկային եկամուտների և պետական տուրքերի, 4.</w:t>
      </w:r>
      <w:r w:rsidR="00E76E81"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</w:rPr>
        <w:t>%-ը` այլ եկամուտների, 0.</w:t>
      </w:r>
      <w:r w:rsidR="00E76E81" w:rsidRPr="00FE43E2">
        <w:rPr>
          <w:rFonts w:ascii="GHEA Grapalat" w:hAnsi="GHEA Grapalat" w:cs="GHEA Grapalat"/>
        </w:rPr>
        <w:t>7</w:t>
      </w:r>
      <w:r w:rsidRPr="00FE43E2">
        <w:rPr>
          <w:rFonts w:ascii="GHEA Grapalat" w:hAnsi="GHEA Grapalat" w:cs="GHEA Grapalat"/>
        </w:rPr>
        <w:t>%-ը` պաշտոնական դրամաշնորհների հաշվին:</w:t>
      </w:r>
    </w:p>
    <w:p w:rsidR="00F178F6" w:rsidRPr="00FE43E2" w:rsidRDefault="00F178F6" w:rsidP="00486739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A032CE" w:rsidRPr="00FE43E2">
        <w:rPr>
          <w:rFonts w:ascii="GHEA Grapalat" w:hAnsi="GHEA Grapalat" w:cs="GHEA Grapalat"/>
          <w:color w:val="000000"/>
        </w:rPr>
        <w:t xml:space="preserve">հունվար-մայիս </w:t>
      </w:r>
      <w:r w:rsidR="00BF7025" w:rsidRPr="00FE43E2">
        <w:rPr>
          <w:rFonts w:ascii="GHEA Grapalat" w:hAnsi="GHEA Grapalat" w:cs="GHEA Grapalat"/>
          <w:color w:val="000000"/>
        </w:rPr>
        <w:t>ամիսներին</w:t>
      </w:r>
      <w:r w:rsidR="00BF7025" w:rsidRPr="00FE43E2">
        <w:rPr>
          <w:rFonts w:ascii="GHEA Grapalat" w:hAnsi="GHEA Grapalat" w:cs="GHEA Grapalat"/>
          <w:b/>
        </w:rPr>
        <w:t xml:space="preserve"> </w:t>
      </w:r>
      <w:r w:rsidRPr="00FE43E2">
        <w:rPr>
          <w:rFonts w:ascii="GHEA Grapalat" w:hAnsi="GHEA Grapalat" w:cs="GHEA Grapalat"/>
        </w:rPr>
        <w:t>ՀՀ պետա</w:t>
      </w:r>
      <w:r w:rsidR="004D2A71" w:rsidRPr="00FE43E2">
        <w:rPr>
          <w:rFonts w:ascii="GHEA Grapalat" w:hAnsi="GHEA Grapalat" w:cs="GHEA Grapalat"/>
        </w:rPr>
        <w:t xml:space="preserve">կան բյուջե են մուտքագրվել </w:t>
      </w:r>
      <w:r w:rsidR="00E76E81" w:rsidRPr="00FE43E2">
        <w:rPr>
          <w:rFonts w:ascii="GHEA Grapalat" w:hAnsi="GHEA Grapalat" w:cs="GHEA Grapalat"/>
        </w:rPr>
        <w:t>ավելի քան 455.5</w:t>
      </w:r>
      <w:r w:rsidR="00165F15" w:rsidRPr="00FE43E2">
        <w:t> </w:t>
      </w:r>
      <w:r w:rsidRPr="00FE43E2">
        <w:rPr>
          <w:rFonts w:ascii="GHEA Grapalat" w:hAnsi="GHEA Grapalat" w:cs="GHEA Grapalat"/>
        </w:rPr>
        <w:t>մլրդ դրամ հարկայ</w:t>
      </w:r>
      <w:r w:rsidR="00B6019A" w:rsidRPr="00FE43E2">
        <w:rPr>
          <w:rFonts w:ascii="GHEA Grapalat" w:hAnsi="GHEA Grapalat" w:cs="GHEA Grapalat"/>
        </w:rPr>
        <w:t xml:space="preserve">ին եկամուտներ և պետական տուրքեր` </w:t>
      </w:r>
      <w:r w:rsidR="00E76E81" w:rsidRPr="00FE43E2">
        <w:rPr>
          <w:rFonts w:ascii="GHEA Grapalat" w:hAnsi="GHEA Grapalat" w:cs="GHEA Grapalat"/>
        </w:rPr>
        <w:t>82.7</w:t>
      </w:r>
      <w:r w:rsidR="00B6019A" w:rsidRPr="00FE43E2">
        <w:rPr>
          <w:rFonts w:ascii="GHEA Grapalat" w:hAnsi="GHEA Grapalat" w:cs="GHEA Grapalat"/>
        </w:rPr>
        <w:t xml:space="preserve">%-ով </w:t>
      </w:r>
      <w:r w:rsidR="00B6019A" w:rsidRPr="00FE43E2">
        <w:rPr>
          <w:rFonts w:ascii="GHEA Grapalat" w:hAnsi="GHEA Grapalat" w:cs="GHEA Grapalat"/>
        </w:rPr>
        <w:lastRenderedPageBreak/>
        <w:t>ա</w:t>
      </w:r>
      <w:r w:rsidR="002074A5" w:rsidRPr="00FE43E2">
        <w:rPr>
          <w:rFonts w:ascii="GHEA Grapalat" w:hAnsi="GHEA Grapalat" w:cs="GHEA Grapalat"/>
        </w:rPr>
        <w:t>պահովե</w:t>
      </w:r>
      <w:r w:rsidR="00B6019A" w:rsidRPr="00FE43E2">
        <w:rPr>
          <w:rFonts w:ascii="GHEA Grapalat" w:hAnsi="GHEA Grapalat" w:cs="GHEA Grapalat"/>
        </w:rPr>
        <w:t xml:space="preserve">լով </w:t>
      </w:r>
      <w:r w:rsidR="00BF7025" w:rsidRPr="00FE43E2">
        <w:rPr>
          <w:rFonts w:ascii="GHEA Grapalat" w:hAnsi="GHEA Grapalat" w:cs="GHEA Grapalat"/>
        </w:rPr>
        <w:t>կիս</w:t>
      </w:r>
      <w:r w:rsidRPr="00FE43E2">
        <w:rPr>
          <w:rFonts w:ascii="GHEA Grapalat" w:hAnsi="GHEA Grapalat" w:cs="GHEA Grapalat"/>
        </w:rPr>
        <w:t>ամյակային</w:t>
      </w:r>
      <w:r w:rsidRPr="00FE43E2">
        <w:rPr>
          <w:rFonts w:ascii="GHEA Grapalat" w:hAnsi="GHEA Grapalat" w:cs="GHEA Grapalat"/>
          <w:color w:val="000000"/>
        </w:rPr>
        <w:t xml:space="preserve"> </w:t>
      </w:r>
      <w:r w:rsidRPr="00FE43E2">
        <w:rPr>
          <w:rFonts w:ascii="GHEA Grapalat" w:hAnsi="GHEA Grapalat" w:cs="GHEA Grapalat"/>
        </w:rPr>
        <w:t>ծրագ</w:t>
      </w:r>
      <w:r w:rsidR="00B6019A" w:rsidRPr="00FE43E2">
        <w:rPr>
          <w:rFonts w:ascii="GHEA Grapalat" w:hAnsi="GHEA Grapalat" w:cs="GHEA Grapalat"/>
        </w:rPr>
        <w:t>իր</w:t>
      </w:r>
      <w:r w:rsidRPr="00FE43E2">
        <w:rPr>
          <w:rFonts w:ascii="GHEA Grapalat" w:hAnsi="GHEA Grapalat" w:cs="GHEA Grapalat"/>
        </w:rPr>
        <w:t xml:space="preserve">ը: 2016 թվականի նույն ժամանակահատվածի համեմատ հարկերն ու տուրքերն աճել են </w:t>
      </w:r>
      <w:r w:rsidR="005E2798" w:rsidRPr="00FE43E2">
        <w:rPr>
          <w:rFonts w:ascii="GHEA Grapalat" w:hAnsi="GHEA Grapalat" w:cs="GHEA Grapalat"/>
        </w:rPr>
        <w:t>8.4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2074A5" w:rsidRPr="00FE43E2">
        <w:rPr>
          <w:rFonts w:ascii="GHEA Grapalat" w:hAnsi="GHEA Grapalat" w:cs="GHEA Grapalat"/>
        </w:rPr>
        <w:t>3</w:t>
      </w:r>
      <w:r w:rsidR="005E2798" w:rsidRPr="00FE43E2">
        <w:rPr>
          <w:rFonts w:ascii="GHEA Grapalat" w:hAnsi="GHEA Grapalat" w:cs="GHEA Grapalat"/>
        </w:rPr>
        <w:t>5.</w:t>
      </w:r>
      <w:r w:rsidRPr="00FE43E2">
        <w:rPr>
          <w:rFonts w:ascii="GHEA Grapalat" w:hAnsi="GHEA Grapalat" w:cs="GHEA Grapalat"/>
        </w:rPr>
        <w:t xml:space="preserve">4 մլրդ դրամով, որը հիմնականում </w:t>
      </w:r>
      <w:r w:rsidR="009C3933" w:rsidRPr="00FE43E2">
        <w:rPr>
          <w:rFonts w:ascii="GHEA Grapalat" w:hAnsi="GHEA Grapalat" w:cs="GHEA Grapalat"/>
        </w:rPr>
        <w:t>պայմանավորված</w:t>
      </w:r>
      <w:r w:rsidR="00486739" w:rsidRPr="00FE43E2">
        <w:rPr>
          <w:rFonts w:ascii="GHEA Grapalat" w:hAnsi="GHEA Grapalat" w:cs="GHEA Grapalat"/>
        </w:rPr>
        <w:t xml:space="preserve"> է </w:t>
      </w:r>
      <w:r w:rsidRPr="00FE43E2">
        <w:rPr>
          <w:rFonts w:ascii="GHEA Grapalat" w:hAnsi="GHEA Grapalat" w:cs="GHEA Grapalat"/>
        </w:rPr>
        <w:t>ավելացված արժեքի հարկի, բնապահպանական և բնօգտագործման վճարների,</w:t>
      </w:r>
      <w:r w:rsidR="00486739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ակցիզային հարկի</w:t>
      </w:r>
      <w:r w:rsidR="00486739" w:rsidRPr="00FE43E2">
        <w:rPr>
          <w:rFonts w:ascii="GHEA Grapalat" w:hAnsi="GHEA Grapalat" w:cs="GHEA Grapalat"/>
        </w:rPr>
        <w:t xml:space="preserve">, մաքսատուրքի և եկամտային հարկի </w:t>
      </w:r>
      <w:r w:rsidRPr="00FE43E2">
        <w:rPr>
          <w:rFonts w:ascii="GHEA Grapalat" w:hAnsi="GHEA Grapalat" w:cs="GHEA Grapalat"/>
        </w:rPr>
        <w:t>գծով մուտքերի աճ</w:t>
      </w:r>
      <w:r w:rsidR="009C3933" w:rsidRPr="00FE43E2">
        <w:rPr>
          <w:rFonts w:ascii="GHEA Grapalat" w:hAnsi="GHEA Grapalat" w:cs="GHEA Grapalat"/>
        </w:rPr>
        <w:t>ով</w:t>
      </w:r>
      <w:r w:rsidRPr="00FE43E2">
        <w:rPr>
          <w:rFonts w:ascii="GHEA Grapalat" w:hAnsi="GHEA Grapalat" w:cs="GHEA Grapalat"/>
        </w:rPr>
        <w:t xml:space="preserve">: </w:t>
      </w:r>
      <w:r w:rsidR="002074A5" w:rsidRPr="00FE43E2">
        <w:rPr>
          <w:rFonts w:ascii="GHEA Grapalat" w:hAnsi="GHEA Grapalat" w:cs="GHEA Grapalat"/>
        </w:rPr>
        <w:t xml:space="preserve">Նշենք, որ նախորդ տարվա նույն ժամանակատվածի համեմատ բոլոր </w:t>
      </w:r>
      <w:r w:rsidR="008C7BA4" w:rsidRPr="00FE43E2">
        <w:rPr>
          <w:rFonts w:ascii="GHEA Grapalat" w:hAnsi="GHEA Grapalat" w:cs="GHEA Grapalat"/>
        </w:rPr>
        <w:t>հարկ</w:t>
      </w:r>
      <w:r w:rsidR="002074A5" w:rsidRPr="00FE43E2">
        <w:rPr>
          <w:rFonts w:ascii="GHEA Grapalat" w:hAnsi="GHEA Grapalat" w:cs="GHEA Grapalat"/>
        </w:rPr>
        <w:t>ատեսակների գծով արձանագրվել է</w:t>
      </w:r>
      <w:r w:rsidR="008C7BA4" w:rsidRPr="00FE43E2">
        <w:rPr>
          <w:rFonts w:ascii="GHEA Grapalat" w:hAnsi="GHEA Grapalat" w:cs="GHEA Grapalat"/>
        </w:rPr>
        <w:t xml:space="preserve"> աճ,</w:t>
      </w:r>
      <w:r w:rsidR="002074A5" w:rsidRPr="00FE43E2">
        <w:rPr>
          <w:rFonts w:ascii="GHEA Grapalat" w:hAnsi="GHEA Grapalat" w:cs="GHEA Grapalat"/>
        </w:rPr>
        <w:t xml:space="preserve"> </w:t>
      </w:r>
      <w:r w:rsidR="00D069BE" w:rsidRPr="00FE43E2">
        <w:rPr>
          <w:rFonts w:ascii="GHEA Grapalat" w:hAnsi="GHEA Grapalat" w:cs="GHEA Grapalat"/>
        </w:rPr>
        <w:t xml:space="preserve">իսկ </w:t>
      </w:r>
      <w:r w:rsidR="00251CE5" w:rsidRPr="00FE43E2">
        <w:rPr>
          <w:rFonts w:ascii="GHEA Grapalat" w:hAnsi="GHEA Grapalat" w:cs="GHEA Grapalat"/>
        </w:rPr>
        <w:t xml:space="preserve">շահութահարկի և </w:t>
      </w:r>
      <w:r w:rsidR="00D069BE" w:rsidRPr="00FE43E2">
        <w:rPr>
          <w:rFonts w:ascii="GHEA Grapalat" w:hAnsi="GHEA Grapalat" w:cs="GHEA Grapalat"/>
        </w:rPr>
        <w:t>պետական տուրքի</w:t>
      </w:r>
      <w:r w:rsidR="00251CE5" w:rsidRPr="00FE43E2">
        <w:rPr>
          <w:rFonts w:ascii="GHEA Grapalat" w:hAnsi="GHEA Grapalat" w:cs="GHEA Grapalat"/>
        </w:rPr>
        <w:t xml:space="preserve"> </w:t>
      </w:r>
      <w:r w:rsidR="00D069BE" w:rsidRPr="00FE43E2">
        <w:rPr>
          <w:rFonts w:ascii="GHEA Grapalat" w:hAnsi="GHEA Grapalat" w:cs="GHEA Grapalat"/>
        </w:rPr>
        <w:t>գծով՝ նվազում</w:t>
      </w:r>
      <w:r w:rsidR="008C7BA4" w:rsidRPr="00FE43E2">
        <w:rPr>
          <w:rFonts w:ascii="GHEA Grapalat" w:hAnsi="GHEA Grapalat" w:cs="GHEA Grapalat"/>
        </w:rPr>
        <w:t>:</w:t>
      </w:r>
    </w:p>
    <w:p w:rsidR="003379BF" w:rsidRPr="00FE43E2" w:rsidRDefault="00F178F6" w:rsidP="003379BF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9D5614" w:rsidRPr="00FE43E2">
        <w:rPr>
          <w:rFonts w:ascii="GHEA Grapalat" w:hAnsi="GHEA Grapalat" w:cs="GHEA Grapalat"/>
          <w:color w:val="000000"/>
        </w:rPr>
        <w:t xml:space="preserve">հունվար-մայիս </w:t>
      </w:r>
      <w:r w:rsidR="00BF7025" w:rsidRPr="00FE43E2">
        <w:rPr>
          <w:rFonts w:ascii="GHEA Grapalat" w:hAnsi="GHEA Grapalat" w:cs="GHEA Grapalat"/>
          <w:color w:val="000000"/>
        </w:rPr>
        <w:t>ամիսներին</w:t>
      </w:r>
      <w:r w:rsidR="005F7022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հարկային եկամուտների և պետական տուրքերի </w:t>
      </w:r>
      <w:r w:rsidR="00D976E6" w:rsidRPr="00FE43E2">
        <w:rPr>
          <w:rFonts w:ascii="GHEA Grapalat" w:hAnsi="GHEA Grapalat" w:cs="GHEA Grapalat"/>
        </w:rPr>
        <w:t>35</w:t>
      </w:r>
      <w:r w:rsidRPr="00FE43E2">
        <w:rPr>
          <w:rFonts w:ascii="GHEA Grapalat" w:hAnsi="GHEA Grapalat" w:cs="GHEA Grapalat"/>
        </w:rPr>
        <w:t>.</w:t>
      </w:r>
      <w:r w:rsidR="00A54B00" w:rsidRPr="00FE43E2"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</w:rPr>
        <w:t>%-ն ապահովվել է ավելացված ար</w:t>
      </w:r>
      <w:r w:rsidR="00A54B00" w:rsidRPr="00FE43E2">
        <w:rPr>
          <w:rFonts w:ascii="GHEA Grapalat" w:hAnsi="GHEA Grapalat" w:cs="GHEA Grapalat"/>
        </w:rPr>
        <w:t xml:space="preserve">ժեքի հարկի հաշվին: Այն կազմել է </w:t>
      </w:r>
      <w:r w:rsidR="00D976E6" w:rsidRPr="00FE43E2">
        <w:rPr>
          <w:rFonts w:ascii="GHEA Grapalat" w:hAnsi="GHEA Grapalat" w:cs="GHEA Grapalat"/>
        </w:rPr>
        <w:t>1</w:t>
      </w:r>
      <w:r w:rsidR="00A54B00" w:rsidRPr="00FE43E2">
        <w:rPr>
          <w:rFonts w:ascii="GHEA Grapalat" w:hAnsi="GHEA Grapalat" w:cs="GHEA Grapalat"/>
        </w:rPr>
        <w:t>60.3</w:t>
      </w:r>
      <w:r w:rsidRPr="00FE43E2">
        <w:rPr>
          <w:rFonts w:ascii="GHEA Grapalat" w:hAnsi="GHEA Grapalat" w:cs="GHEA Grapalat"/>
        </w:rPr>
        <w:t xml:space="preserve"> մլրդ դրամ և </w:t>
      </w:r>
      <w:r w:rsidR="00A54B00" w:rsidRPr="00FE43E2">
        <w:rPr>
          <w:rFonts w:ascii="GHEA Grapalat" w:hAnsi="GHEA Grapalat" w:cs="GHEA Grapalat"/>
        </w:rPr>
        <w:t>9.</w:t>
      </w:r>
      <w:r w:rsidRPr="00FE43E2">
        <w:rPr>
          <w:rFonts w:ascii="GHEA Grapalat" w:hAnsi="GHEA Grapalat" w:cs="GHEA Grapalat"/>
        </w:rPr>
        <w:t xml:space="preserve">1%-ով կամ </w:t>
      </w:r>
      <w:r w:rsidR="007A4DE3" w:rsidRPr="00FE43E2">
        <w:rPr>
          <w:rFonts w:ascii="GHEA Grapalat" w:hAnsi="GHEA Grapalat" w:cs="GHEA Grapalat"/>
        </w:rPr>
        <w:t>1</w:t>
      </w:r>
      <w:r w:rsidR="00C55D45" w:rsidRPr="00FE43E2">
        <w:rPr>
          <w:rFonts w:ascii="GHEA Grapalat" w:hAnsi="GHEA Grapalat" w:cs="GHEA Grapalat"/>
        </w:rPr>
        <w:t>3</w:t>
      </w:r>
      <w:r w:rsidR="00A54B00" w:rsidRPr="00FE43E2">
        <w:rPr>
          <w:rFonts w:ascii="GHEA Grapalat" w:hAnsi="GHEA Grapalat" w:cs="GHEA Grapalat"/>
        </w:rPr>
        <w:t>.4</w:t>
      </w:r>
      <w:r w:rsidR="007A4DE3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մլրդ դրամով գերազանցել նախորդ տարվա նույն </w:t>
      </w:r>
      <w:r w:rsidR="003379BF" w:rsidRPr="00FE43E2">
        <w:rPr>
          <w:rFonts w:ascii="GHEA Grapalat" w:hAnsi="GHEA Grapalat" w:cs="GHEA Grapalat"/>
        </w:rPr>
        <w:t xml:space="preserve">ցուցանիշը: ԱԱՀ-ի մուտքերից 69.6 </w:t>
      </w:r>
      <w:r w:rsidRPr="00FE43E2">
        <w:rPr>
          <w:rFonts w:ascii="GHEA Grapalat" w:hAnsi="GHEA Grapalat" w:cs="GHEA Grapalat"/>
        </w:rPr>
        <w:t xml:space="preserve">մլրդ դրամը ստացվել է ՀՀ սահմանին հարկումից, </w:t>
      </w:r>
      <w:r w:rsidR="003379BF" w:rsidRPr="00FE43E2">
        <w:rPr>
          <w:rFonts w:ascii="GHEA Grapalat" w:hAnsi="GHEA Grapalat" w:cs="GHEA Grapalat"/>
        </w:rPr>
        <w:t xml:space="preserve">շուրջ 90.8 </w:t>
      </w:r>
      <w:r w:rsidRPr="00FE43E2">
        <w:rPr>
          <w:rFonts w:ascii="GHEA Grapalat" w:hAnsi="GHEA Grapalat" w:cs="GHEA Grapalat"/>
        </w:rPr>
        <w:t>մլրդ դրամը` ապրանքների և ծառայությունների ներքին շրջանառությունից: ԱԱՀ-ի աճը պայմանավորված է</w:t>
      </w:r>
      <w:r w:rsidR="001E317C" w:rsidRPr="00FE43E2">
        <w:rPr>
          <w:rFonts w:ascii="GHEA Grapalat" w:hAnsi="GHEA Grapalat" w:cs="GHEA Grapalat"/>
        </w:rPr>
        <w:t xml:space="preserve"> ինչպես</w:t>
      </w:r>
      <w:r w:rsidRPr="00FE43E2">
        <w:rPr>
          <w:rFonts w:ascii="GHEA Grapalat" w:hAnsi="GHEA Grapalat" w:cs="GHEA Grapalat"/>
        </w:rPr>
        <w:t xml:space="preserve"> ներքին շրջանառությունից ստացված</w:t>
      </w:r>
      <w:r w:rsidR="001E317C" w:rsidRPr="00FE43E2">
        <w:rPr>
          <w:rFonts w:ascii="GHEA Grapalat" w:hAnsi="GHEA Grapalat" w:cs="GHEA Grapalat"/>
        </w:rPr>
        <w:t>, այնպես էլ</w:t>
      </w:r>
      <w:r w:rsidR="00B622AA" w:rsidRPr="00FE43E2">
        <w:rPr>
          <w:rFonts w:ascii="GHEA Grapalat" w:hAnsi="GHEA Grapalat" w:cs="GHEA Grapalat"/>
        </w:rPr>
        <w:t xml:space="preserve"> </w:t>
      </w:r>
      <w:r w:rsidR="001E317C" w:rsidRPr="00FE43E2">
        <w:rPr>
          <w:rFonts w:ascii="GHEA Grapalat" w:hAnsi="GHEA Grapalat" w:cs="GHEA Grapalat"/>
        </w:rPr>
        <w:t xml:space="preserve">մաքսային սահմանին գանձված </w:t>
      </w:r>
      <w:r w:rsidRPr="00FE43E2">
        <w:rPr>
          <w:rFonts w:ascii="GHEA Grapalat" w:hAnsi="GHEA Grapalat" w:cs="GHEA Grapalat"/>
        </w:rPr>
        <w:t>մ</w:t>
      </w:r>
      <w:r w:rsidR="007545A3" w:rsidRPr="00FE43E2">
        <w:rPr>
          <w:rFonts w:ascii="GHEA Grapalat" w:hAnsi="GHEA Grapalat" w:cs="GHEA Grapalat"/>
        </w:rPr>
        <w:t>իջոցն</w:t>
      </w:r>
      <w:r w:rsidRPr="00FE43E2">
        <w:rPr>
          <w:rFonts w:ascii="GHEA Grapalat" w:hAnsi="GHEA Grapalat" w:cs="GHEA Grapalat"/>
        </w:rPr>
        <w:t>երի</w:t>
      </w:r>
      <w:r w:rsidR="001E317C" w:rsidRPr="00FE43E2">
        <w:rPr>
          <w:rFonts w:ascii="GHEA Grapalat" w:hAnsi="GHEA Grapalat" w:cs="GHEA Grapalat"/>
        </w:rPr>
        <w:t xml:space="preserve"> աճով</w:t>
      </w:r>
      <w:r w:rsidR="004003AA" w:rsidRPr="00FE43E2">
        <w:rPr>
          <w:rFonts w:ascii="GHEA Grapalat" w:hAnsi="GHEA Grapalat" w:cs="GHEA Grapalat"/>
        </w:rPr>
        <w:t>:</w:t>
      </w:r>
      <w:r w:rsidR="003379BF" w:rsidRPr="00FE43E2">
        <w:rPr>
          <w:rFonts w:ascii="GHEA Grapalat" w:hAnsi="GHEA Grapalat" w:cs="GHEA Grapalat"/>
        </w:rPr>
        <w:t xml:space="preserve"> Նշենք, որ նախորդ տարվա նույն ժամանակահատվածի համեմատ ներքին շրջանառությունից ստացված ԱԱՀ-ն աճել է 8.1%</w:t>
      </w:r>
      <w:r w:rsidR="003379BF" w:rsidRPr="00FE43E2">
        <w:rPr>
          <w:rFonts w:ascii="GHEA Grapalat" w:hAnsi="GHEA Grapalat" w:cs="GHEA Grapalat"/>
        </w:rPr>
        <w:noBreakHyphen/>
        <w:t>ով կամ 6.8 մլրդ դրամով, իսկ մաքսային մաքսային սահմանին գանձված մուտքերը՝ 10.4%</w:t>
      </w:r>
      <w:r w:rsidR="003379BF" w:rsidRPr="00FE43E2">
        <w:rPr>
          <w:rFonts w:ascii="GHEA Grapalat" w:hAnsi="GHEA Grapalat" w:cs="GHEA Grapalat"/>
        </w:rPr>
        <w:noBreakHyphen/>
        <w:t>ով կամ 6.6 մլրդ դրամով:</w:t>
      </w:r>
    </w:p>
    <w:p w:rsidR="006E7F10" w:rsidRPr="00FE43E2" w:rsidRDefault="00F178F6" w:rsidP="00144292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ու պետական տուրքերի </w:t>
      </w:r>
      <w:r w:rsidR="00ED4A66" w:rsidRPr="00FE43E2">
        <w:rPr>
          <w:rFonts w:ascii="GHEA Grapalat" w:hAnsi="GHEA Grapalat" w:cs="GHEA Grapalat"/>
        </w:rPr>
        <w:t>5.</w:t>
      </w:r>
      <w:r w:rsidR="00C915B7" w:rsidRPr="00FE43E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>%-ն ապահովվել է ակցիզային հարկի հաշվին` կազմելով</w:t>
      </w:r>
      <w:r w:rsidR="00ED4A66" w:rsidRPr="00FE43E2">
        <w:rPr>
          <w:rFonts w:ascii="GHEA Grapalat" w:hAnsi="GHEA Grapalat" w:cs="GHEA Grapalat"/>
        </w:rPr>
        <w:t xml:space="preserve"> </w:t>
      </w:r>
      <w:r w:rsidR="00C915B7" w:rsidRPr="00FE43E2">
        <w:rPr>
          <w:rFonts w:ascii="GHEA Grapalat" w:hAnsi="GHEA Grapalat" w:cs="GHEA Grapalat"/>
        </w:rPr>
        <w:t>2</w:t>
      </w:r>
      <w:r w:rsidR="009340A6" w:rsidRPr="00FE43E2">
        <w:rPr>
          <w:rFonts w:ascii="GHEA Grapalat" w:hAnsi="GHEA Grapalat" w:cs="GHEA Grapalat"/>
        </w:rPr>
        <w:t>6</w:t>
      </w:r>
      <w:r w:rsidR="00C915B7" w:rsidRPr="00FE43E2">
        <w:rPr>
          <w:rFonts w:ascii="GHEA Grapalat" w:hAnsi="GHEA Grapalat" w:cs="GHEA Grapalat"/>
        </w:rPr>
        <w:t>.5</w:t>
      </w:r>
      <w:r w:rsidRPr="00FE43E2">
        <w:rPr>
          <w:rFonts w:ascii="GHEA Grapalat" w:hAnsi="GHEA Grapalat" w:cs="GHEA Grapalat"/>
        </w:rPr>
        <w:t xml:space="preserve"> մլրդ դրամ: Մասնավորապես` հանրապետություն ներմուծվող ենթաակցիզային ապրանքների հարկումից ստացվել է </w:t>
      </w:r>
      <w:r w:rsidR="00806DEC" w:rsidRPr="00FE43E2">
        <w:rPr>
          <w:rFonts w:ascii="GHEA Grapalat" w:hAnsi="GHEA Grapalat" w:cs="GHEA Grapalat"/>
        </w:rPr>
        <w:t>շուրջ</w:t>
      </w:r>
      <w:r w:rsidR="00F05D97" w:rsidRPr="00FE43E2">
        <w:rPr>
          <w:rFonts w:ascii="GHEA Grapalat" w:hAnsi="GHEA Grapalat" w:cs="GHEA Grapalat"/>
        </w:rPr>
        <w:t xml:space="preserve"> </w:t>
      </w:r>
      <w:r w:rsidR="009340A6" w:rsidRPr="00FE43E2">
        <w:rPr>
          <w:rFonts w:ascii="GHEA Grapalat" w:hAnsi="GHEA Grapalat" w:cs="GHEA Grapalat"/>
        </w:rPr>
        <w:t>1</w:t>
      </w:r>
      <w:r w:rsidR="00806DEC" w:rsidRPr="00FE43E2">
        <w:rPr>
          <w:rFonts w:ascii="GHEA Grapalat" w:hAnsi="GHEA Grapalat" w:cs="GHEA Grapalat"/>
        </w:rPr>
        <w:t>5.2</w:t>
      </w:r>
      <w:r w:rsidRPr="00FE43E2">
        <w:rPr>
          <w:rFonts w:ascii="GHEA Grapalat" w:hAnsi="GHEA Grapalat" w:cs="GHEA Grapalat"/>
        </w:rPr>
        <w:t xml:space="preserve"> մլրդ դրամ, հանրապետությունում արտադրվող ենթաակցիզային ապրանքների հարկումից` </w:t>
      </w:r>
      <w:r w:rsidR="00F05D97" w:rsidRPr="00FE43E2">
        <w:rPr>
          <w:rFonts w:ascii="GHEA Grapalat" w:hAnsi="GHEA Grapalat" w:cs="GHEA Grapalat"/>
        </w:rPr>
        <w:t xml:space="preserve">11.3 </w:t>
      </w:r>
      <w:r w:rsidRPr="00FE43E2">
        <w:rPr>
          <w:rFonts w:ascii="GHEA Grapalat" w:hAnsi="GHEA Grapalat" w:cs="GHEA Grapalat"/>
        </w:rPr>
        <w:t xml:space="preserve">մլրդ դրամ: Նախորդ տարվա նույն ժամանակահատվածի համեմատ ակցիզային հարկի մուտքերն աճել են </w:t>
      </w:r>
      <w:r w:rsidR="00F05D97" w:rsidRPr="00FE43E2">
        <w:rPr>
          <w:rFonts w:ascii="GHEA Grapalat" w:hAnsi="GHEA Grapalat" w:cs="GHEA Grapalat"/>
        </w:rPr>
        <w:t>2</w:t>
      </w:r>
      <w:r w:rsidR="00186CD4" w:rsidRPr="00FE43E2">
        <w:rPr>
          <w:rFonts w:ascii="GHEA Grapalat" w:hAnsi="GHEA Grapalat" w:cs="GHEA Grapalat"/>
        </w:rPr>
        <w:t>1</w:t>
      </w:r>
      <w:r w:rsidR="009340A6" w:rsidRPr="00FE43E2">
        <w:rPr>
          <w:rFonts w:ascii="GHEA Grapalat" w:hAnsi="GHEA Grapalat" w:cs="GHEA Grapalat"/>
        </w:rPr>
        <w:t>.</w:t>
      </w:r>
      <w:r w:rsidR="00F05D97"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 xml:space="preserve">%-ով կամ </w:t>
      </w:r>
      <w:r w:rsidR="00F05D97" w:rsidRPr="00FE43E2">
        <w:rPr>
          <w:rFonts w:ascii="GHEA Grapalat" w:hAnsi="GHEA Grapalat" w:cs="GHEA Grapalat"/>
        </w:rPr>
        <w:t>4.7</w:t>
      </w:r>
      <w:r w:rsidRPr="00FE43E2">
        <w:rPr>
          <w:rFonts w:ascii="GHEA Grapalat" w:hAnsi="GHEA Grapalat" w:cs="GHEA Grapalat"/>
        </w:rPr>
        <w:t xml:space="preserve"> մլրդ դրամով: Ընդ որում, աճ է արձանագրվել և´ </w:t>
      </w:r>
      <w:r w:rsidR="00A329A1" w:rsidRPr="00FE43E2">
        <w:rPr>
          <w:rFonts w:ascii="GHEA Grapalat" w:hAnsi="GHEA Grapalat" w:cs="GHEA Grapalat"/>
        </w:rPr>
        <w:t>ՀՀ-ում արտադրվող</w:t>
      </w:r>
      <w:r w:rsidRPr="00FE43E2">
        <w:rPr>
          <w:rFonts w:ascii="GHEA Grapalat" w:hAnsi="GHEA Grapalat" w:cs="GHEA Grapalat"/>
        </w:rPr>
        <w:t>, և´ ներմուծվող ենթաակցիզային ապրանքների գծով մուտքերում</w:t>
      </w:r>
      <w:r w:rsidR="000F5CCC" w:rsidRPr="00FE43E2">
        <w:rPr>
          <w:rFonts w:ascii="GHEA Grapalat" w:hAnsi="GHEA Grapalat" w:cs="GHEA Grapalat"/>
        </w:rPr>
        <w:t xml:space="preserve">՝ համապատասխանաբար </w:t>
      </w:r>
      <w:r w:rsidR="00F05D97" w:rsidRPr="00FE43E2">
        <w:rPr>
          <w:rFonts w:ascii="GHEA Grapalat" w:hAnsi="GHEA Grapalat" w:cs="GHEA Grapalat"/>
        </w:rPr>
        <w:t>33</w:t>
      </w:r>
      <w:r w:rsidR="009340A6" w:rsidRPr="00FE43E2">
        <w:rPr>
          <w:rFonts w:ascii="GHEA Grapalat" w:hAnsi="GHEA Grapalat" w:cs="GHEA Grapalat"/>
        </w:rPr>
        <w:t>.</w:t>
      </w:r>
      <w:r w:rsidR="000F5CCC" w:rsidRPr="00FE43E2">
        <w:rPr>
          <w:rFonts w:ascii="GHEA Grapalat" w:hAnsi="GHEA Grapalat" w:cs="GHEA Grapalat"/>
        </w:rPr>
        <w:t>4%-ով (2</w:t>
      </w:r>
      <w:r w:rsidR="009340A6" w:rsidRPr="00FE43E2">
        <w:rPr>
          <w:rFonts w:ascii="GHEA Grapalat" w:hAnsi="GHEA Grapalat" w:cs="GHEA Grapalat"/>
        </w:rPr>
        <w:t>.8</w:t>
      </w:r>
      <w:r w:rsidR="000F5CCC" w:rsidRPr="00FE43E2">
        <w:rPr>
          <w:rFonts w:ascii="GHEA Grapalat" w:hAnsi="GHEA Grapalat" w:cs="GHEA Grapalat"/>
        </w:rPr>
        <w:t xml:space="preserve"> մլրդ դրամով) և</w:t>
      </w:r>
      <w:r w:rsidRPr="00FE43E2">
        <w:rPr>
          <w:rFonts w:ascii="GHEA Grapalat" w:hAnsi="GHEA Grapalat" w:cs="GHEA Grapalat"/>
        </w:rPr>
        <w:t xml:space="preserve"> </w:t>
      </w:r>
      <w:r w:rsidR="009340A6" w:rsidRPr="00FE43E2">
        <w:rPr>
          <w:rFonts w:ascii="GHEA Grapalat" w:hAnsi="GHEA Grapalat" w:cs="GHEA Grapalat"/>
        </w:rPr>
        <w:t>1</w:t>
      </w:r>
      <w:r w:rsidR="00F05D97" w:rsidRPr="00FE43E2">
        <w:rPr>
          <w:rFonts w:ascii="GHEA Grapalat" w:hAnsi="GHEA Grapalat" w:cs="GHEA Grapalat"/>
        </w:rPr>
        <w:t>3.7</w:t>
      </w:r>
      <w:r w:rsidRPr="00FE43E2">
        <w:rPr>
          <w:rFonts w:ascii="GHEA Grapalat" w:hAnsi="GHEA Grapalat" w:cs="GHEA Grapalat"/>
        </w:rPr>
        <w:t>%</w:t>
      </w:r>
      <w:r w:rsidR="000F5CCC" w:rsidRPr="00FE43E2">
        <w:rPr>
          <w:rFonts w:ascii="GHEA Grapalat" w:hAnsi="GHEA Grapalat" w:cs="GHEA Grapalat"/>
        </w:rPr>
        <w:noBreakHyphen/>
      </w:r>
      <w:r w:rsidRPr="00FE43E2">
        <w:rPr>
          <w:rFonts w:ascii="GHEA Grapalat" w:hAnsi="GHEA Grapalat" w:cs="GHEA Grapalat"/>
        </w:rPr>
        <w:t xml:space="preserve">ով </w:t>
      </w:r>
      <w:r w:rsidR="000F5CCC" w:rsidRPr="00FE43E2">
        <w:rPr>
          <w:rFonts w:ascii="GHEA Grapalat" w:hAnsi="GHEA Grapalat" w:cs="GHEA Grapalat"/>
        </w:rPr>
        <w:t>(</w:t>
      </w:r>
      <w:r w:rsidR="00F05D97" w:rsidRPr="00FE43E2">
        <w:rPr>
          <w:rFonts w:ascii="GHEA Grapalat" w:hAnsi="GHEA Grapalat" w:cs="GHEA Grapalat"/>
        </w:rPr>
        <w:t>1</w:t>
      </w:r>
      <w:r w:rsidR="009340A6" w:rsidRPr="00FE43E2">
        <w:rPr>
          <w:rFonts w:ascii="GHEA Grapalat" w:hAnsi="GHEA Grapalat" w:cs="GHEA Grapalat"/>
        </w:rPr>
        <w:t>.</w:t>
      </w:r>
      <w:r w:rsidR="00F05D97" w:rsidRPr="00FE43E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 xml:space="preserve"> մլ</w:t>
      </w:r>
      <w:r w:rsidR="00F05D97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դրամով):</w:t>
      </w:r>
      <w:r w:rsidR="00D444FA" w:rsidRPr="00FE43E2">
        <w:rPr>
          <w:rFonts w:ascii="GHEA Grapalat" w:hAnsi="GHEA Grapalat" w:cs="GHEA Grapalat"/>
        </w:rPr>
        <w:t xml:space="preserve"> Ներքին արտադրության ենթաակցիզային ապրանքների գծով մուտքերի աճը</w:t>
      </w:r>
      <w:r w:rsidRPr="00FE43E2">
        <w:rPr>
          <w:rFonts w:ascii="GHEA Grapalat" w:hAnsi="GHEA Grapalat" w:cs="GHEA Grapalat"/>
        </w:rPr>
        <w:t xml:space="preserve"> հիմնականում ապահովվել է ծխախոտի արտադրանքից ստացված մուտքերի </w:t>
      </w:r>
      <w:r w:rsidR="006E7F10" w:rsidRPr="00FE43E2">
        <w:rPr>
          <w:rFonts w:ascii="GHEA Grapalat" w:hAnsi="GHEA Grapalat" w:cs="GHEA Grapalat"/>
        </w:rPr>
        <w:t xml:space="preserve">աճի և </w:t>
      </w:r>
      <w:r w:rsidR="00D444FA" w:rsidRPr="00FE43E2">
        <w:rPr>
          <w:rFonts w:ascii="GHEA Grapalat" w:hAnsi="GHEA Grapalat" w:cs="GHEA Grapalat"/>
        </w:rPr>
        <w:t>2016 թվականի մայիսի 1</w:t>
      </w:r>
      <w:r w:rsidR="00D444FA" w:rsidRPr="00FE43E2">
        <w:rPr>
          <w:rFonts w:ascii="GHEA Grapalat" w:hAnsi="GHEA Grapalat" w:cs="GHEA Grapalat"/>
        </w:rPr>
        <w:noBreakHyphen/>
        <w:t xml:space="preserve">ից սեղմված բնական գազը ակցիզային հարկով հարկման ենթակա ապրանքների ցանկում </w:t>
      </w:r>
      <w:r w:rsidR="006E7F10" w:rsidRPr="00FE43E2">
        <w:rPr>
          <w:rFonts w:ascii="GHEA Grapalat" w:hAnsi="GHEA Grapalat" w:cs="GHEA Grapalat"/>
        </w:rPr>
        <w:t>ներառելու արդյունքում</w:t>
      </w:r>
      <w:r w:rsidRPr="00FE43E2">
        <w:rPr>
          <w:rFonts w:ascii="GHEA Grapalat" w:hAnsi="GHEA Grapalat" w:cs="GHEA Grapalat"/>
        </w:rPr>
        <w:t>:</w:t>
      </w:r>
      <w:r w:rsidR="006E7F10" w:rsidRPr="00FE43E2">
        <w:rPr>
          <w:rFonts w:ascii="GHEA Grapalat" w:hAnsi="GHEA Grapalat" w:cs="GHEA Grapalat"/>
        </w:rPr>
        <w:t xml:space="preserve"> Ներմուծվող ենթաակցիզային ապրանքների</w:t>
      </w:r>
      <w:r w:rsidR="007F0C1C" w:rsidRPr="00FE43E2">
        <w:rPr>
          <w:rFonts w:ascii="GHEA Grapalat" w:hAnsi="GHEA Grapalat" w:cs="GHEA Grapalat"/>
        </w:rPr>
        <w:t xml:space="preserve">ց ստացված ակցիզային հարկի աճը </w:t>
      </w:r>
      <w:r w:rsidR="00951C7B" w:rsidRPr="00FE43E2">
        <w:rPr>
          <w:rFonts w:ascii="GHEA Grapalat" w:hAnsi="GHEA Grapalat" w:cs="GHEA Grapalat"/>
        </w:rPr>
        <w:lastRenderedPageBreak/>
        <w:t>հիմնականում պայմանավորված է ներմուծվող բենզինից</w:t>
      </w:r>
      <w:r w:rsidR="00AE26AD" w:rsidRPr="00FE43E2">
        <w:rPr>
          <w:rFonts w:ascii="GHEA Grapalat" w:hAnsi="GHEA Grapalat" w:cs="GHEA Grapalat"/>
        </w:rPr>
        <w:t xml:space="preserve"> և դիզվառելիքից</w:t>
      </w:r>
      <w:r w:rsidR="00951C7B" w:rsidRPr="00FE43E2">
        <w:rPr>
          <w:rFonts w:ascii="GHEA Grapalat" w:hAnsi="GHEA Grapalat" w:cs="GHEA Grapalat"/>
        </w:rPr>
        <w:t xml:space="preserve"> ստացված մուտքերի աճով:</w:t>
      </w:r>
    </w:p>
    <w:p w:rsidR="0010299E" w:rsidRPr="00FE43E2" w:rsidRDefault="00F178F6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պետական բյուջեի հարկային եկամուտների և պետական տուրքերի </w:t>
      </w:r>
      <w:r w:rsidR="00241761" w:rsidRPr="00FE43E2">
        <w:rPr>
          <w:rFonts w:ascii="GHEA Grapalat" w:hAnsi="GHEA Grapalat" w:cs="GHEA Grapalat"/>
        </w:rPr>
        <w:t>1</w:t>
      </w:r>
      <w:r w:rsidR="00AE26AD" w:rsidRPr="00FE43E2">
        <w:rPr>
          <w:rFonts w:ascii="GHEA Grapalat" w:hAnsi="GHEA Grapalat" w:cs="GHEA Grapalat"/>
        </w:rPr>
        <w:t>2</w:t>
      </w:r>
      <w:r w:rsidR="00186CD4" w:rsidRPr="00FE43E2">
        <w:rPr>
          <w:rFonts w:ascii="GHEA Grapalat" w:hAnsi="GHEA Grapalat" w:cs="GHEA Grapalat"/>
        </w:rPr>
        <w:t>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 ձևավորվել է շահութա</w:t>
      </w:r>
      <w:r w:rsidR="00186CD4" w:rsidRPr="00FE43E2">
        <w:rPr>
          <w:rFonts w:ascii="GHEA Grapalat" w:hAnsi="GHEA Grapalat" w:cs="GHEA Grapalat"/>
        </w:rPr>
        <w:t xml:space="preserve">հարկի հաշվին` կազմելով </w:t>
      </w:r>
      <w:r w:rsidR="00AE26AD" w:rsidRPr="00FE43E2">
        <w:rPr>
          <w:rFonts w:ascii="GHEA Grapalat" w:hAnsi="GHEA Grapalat" w:cs="GHEA Grapalat"/>
        </w:rPr>
        <w:t xml:space="preserve">շուրջ 56.7 </w:t>
      </w:r>
      <w:r w:rsidRPr="00FE43E2">
        <w:rPr>
          <w:rFonts w:ascii="GHEA Grapalat" w:hAnsi="GHEA Grapalat" w:cs="GHEA Grapalat"/>
        </w:rPr>
        <w:t xml:space="preserve">մլրդ դրամ: Նախորդ տարվա </w:t>
      </w:r>
      <w:r w:rsidR="009D5614" w:rsidRPr="00FE43E2">
        <w:rPr>
          <w:rFonts w:ascii="GHEA Grapalat" w:hAnsi="GHEA Grapalat" w:cs="GHEA Grapalat"/>
          <w:color w:val="000000"/>
        </w:rPr>
        <w:t>հունվար-մայիս</w:t>
      </w:r>
      <w:r w:rsidR="00024217" w:rsidRPr="00FE43E2">
        <w:rPr>
          <w:rFonts w:ascii="GHEA Grapalat" w:hAnsi="GHEA Grapalat" w:cs="GHEA Grapalat"/>
          <w:color w:val="000000"/>
        </w:rPr>
        <w:t xml:space="preserve"> ամիսների </w:t>
      </w:r>
      <w:r w:rsidRPr="00FE43E2">
        <w:rPr>
          <w:rFonts w:ascii="GHEA Grapalat" w:hAnsi="GHEA Grapalat" w:cs="GHEA Grapalat"/>
        </w:rPr>
        <w:t>համեմատ շահութահարկի մուտքեր</w:t>
      </w:r>
      <w:r w:rsidR="00AE26AD" w:rsidRPr="00FE43E2">
        <w:rPr>
          <w:rFonts w:ascii="GHEA Grapalat" w:hAnsi="GHEA Grapalat" w:cs="GHEA Grapalat"/>
        </w:rPr>
        <w:t xml:space="preserve">ը </w:t>
      </w:r>
      <w:r w:rsidRPr="00FE43E2">
        <w:rPr>
          <w:rFonts w:ascii="GHEA Grapalat" w:hAnsi="GHEA Grapalat" w:cs="GHEA Grapalat"/>
        </w:rPr>
        <w:t>ն</w:t>
      </w:r>
      <w:r w:rsidR="00AE26AD" w:rsidRPr="00FE43E2">
        <w:rPr>
          <w:rFonts w:ascii="GHEA Grapalat" w:hAnsi="GHEA Grapalat" w:cs="GHEA Grapalat"/>
        </w:rPr>
        <w:t>վ</w:t>
      </w:r>
      <w:r w:rsidRPr="00FE43E2">
        <w:rPr>
          <w:rFonts w:ascii="GHEA Grapalat" w:hAnsi="GHEA Grapalat" w:cs="GHEA Grapalat"/>
        </w:rPr>
        <w:t>ա</w:t>
      </w:r>
      <w:r w:rsidR="00AE26AD" w:rsidRPr="00FE43E2">
        <w:rPr>
          <w:rFonts w:ascii="GHEA Grapalat" w:hAnsi="GHEA Grapalat" w:cs="GHEA Grapalat"/>
        </w:rPr>
        <w:t>զ</w:t>
      </w:r>
      <w:r w:rsidRPr="00FE43E2">
        <w:rPr>
          <w:rFonts w:ascii="GHEA Grapalat" w:hAnsi="GHEA Grapalat" w:cs="GHEA Grapalat"/>
        </w:rPr>
        <w:t xml:space="preserve">ել են </w:t>
      </w:r>
      <w:r w:rsidR="00AE26AD" w:rsidRPr="00FE43E2">
        <w:rPr>
          <w:rFonts w:ascii="GHEA Grapalat" w:hAnsi="GHEA Grapalat" w:cs="GHEA Grapalat"/>
        </w:rPr>
        <w:t>2.7</w:t>
      </w:r>
      <w:r w:rsidRPr="00FE43E2">
        <w:rPr>
          <w:rFonts w:ascii="GHEA Grapalat" w:hAnsi="GHEA Grapalat" w:cs="GHEA Grapalat"/>
        </w:rPr>
        <w:t>%-ով կամ</w:t>
      </w:r>
      <w:r w:rsidR="00B91F76" w:rsidRPr="00FE43E2">
        <w:rPr>
          <w:rFonts w:ascii="GHEA Grapalat" w:hAnsi="GHEA Grapalat" w:cs="GHEA Grapalat"/>
        </w:rPr>
        <w:t xml:space="preserve"> </w:t>
      </w:r>
      <w:r w:rsidR="00AE26AD" w:rsidRPr="00FE43E2">
        <w:rPr>
          <w:rFonts w:ascii="GHEA Grapalat" w:hAnsi="GHEA Grapalat" w:cs="GHEA Grapalat"/>
        </w:rPr>
        <w:t>1.6</w:t>
      </w:r>
      <w:r w:rsidR="00186CD4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մլ</w:t>
      </w:r>
      <w:r w:rsidR="00B91F76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դրամով:</w:t>
      </w:r>
      <w:r w:rsidR="0010299E" w:rsidRPr="00FE43E2">
        <w:rPr>
          <w:rFonts w:ascii="GHEA Grapalat" w:hAnsi="GHEA Grapalat" w:cs="GHEA Grapalat"/>
        </w:rPr>
        <w:t xml:space="preserve"> </w:t>
      </w:r>
    </w:p>
    <w:p w:rsidR="0010299E" w:rsidRPr="00FE43E2" w:rsidRDefault="0010299E" w:rsidP="0010299E">
      <w:pPr>
        <w:shd w:val="clear" w:color="auto" w:fill="FFFFFF"/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Հաշվետու ժամանակահատվածում </w:t>
      </w:r>
      <w:r w:rsidR="00FD0E1E" w:rsidRPr="00FE43E2">
        <w:rPr>
          <w:rFonts w:ascii="GHEA Grapalat" w:hAnsi="GHEA Grapalat" w:cs="GHEA Grapalat"/>
        </w:rPr>
        <w:t>13</w:t>
      </w:r>
      <w:r w:rsidRPr="00FE43E2">
        <w:rPr>
          <w:rFonts w:ascii="GHEA Grapalat" w:hAnsi="GHEA Grapalat" w:cs="GHEA Grapalat"/>
        </w:rPr>
        <w:t>2</w:t>
      </w:r>
      <w:r w:rsidR="00FD0E1E" w:rsidRPr="00FE43E2">
        <w:rPr>
          <w:rFonts w:ascii="GHEA Grapalat" w:hAnsi="GHEA Grapalat" w:cs="GHEA Grapalat"/>
        </w:rPr>
        <w:t>.3</w:t>
      </w:r>
      <w:r w:rsidRPr="00FE43E2">
        <w:rPr>
          <w:rFonts w:ascii="GHEA Grapalat" w:hAnsi="GHEA Grapalat" w:cs="GHEA Grapalat"/>
        </w:rPr>
        <w:t xml:space="preserve"> մլրդ դրամ են կազմել եկամտային հարկից ստացված մուտքերը՝ ապահովելով պետական բյուջեի հարկային եկամուտների և պետական տուրքերի 2</w:t>
      </w:r>
      <w:r w:rsidR="00FD0E1E" w:rsidRPr="00FE43E2"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ը և </w:t>
      </w:r>
      <w:r w:rsidR="00FD0E1E" w:rsidRPr="00FE43E2">
        <w:rPr>
          <w:rFonts w:ascii="GHEA Grapalat" w:hAnsi="GHEA Grapalat" w:cs="GHEA Grapalat"/>
        </w:rPr>
        <w:t>2.9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FD0E1E" w:rsidRPr="00FE43E2">
        <w:rPr>
          <w:rFonts w:ascii="GHEA Grapalat" w:hAnsi="GHEA Grapalat" w:cs="GHEA Grapalat"/>
        </w:rPr>
        <w:t>3.8</w:t>
      </w:r>
      <w:r w:rsidRPr="00FE43E2">
        <w:rPr>
          <w:rFonts w:ascii="GHEA Grapalat" w:hAnsi="GHEA Grapalat" w:cs="GHEA Grapalat"/>
        </w:rPr>
        <w:t xml:space="preserve"> մլրդ դրամով գերազանցելով նախորդ տարվա նույն ժամանակահատվածի ցուցանիշը: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9D5614" w:rsidRPr="00FE43E2">
        <w:rPr>
          <w:rFonts w:ascii="GHEA Grapalat" w:hAnsi="GHEA Grapalat" w:cs="GHEA Grapalat"/>
          <w:color w:val="000000"/>
        </w:rPr>
        <w:t xml:space="preserve">հունվար-մայիս </w:t>
      </w:r>
      <w:r w:rsidR="00024217" w:rsidRPr="00FE43E2">
        <w:rPr>
          <w:rFonts w:ascii="GHEA Grapalat" w:hAnsi="GHEA Grapalat" w:cs="GHEA Grapalat"/>
          <w:color w:val="000000"/>
        </w:rPr>
        <w:t xml:space="preserve">ամիսների </w:t>
      </w:r>
      <w:r w:rsidR="00024217" w:rsidRPr="00FE43E2">
        <w:rPr>
          <w:rFonts w:ascii="GHEA Grapalat" w:hAnsi="GHEA Grapalat" w:cs="GHEA Grapalat"/>
        </w:rPr>
        <w:t xml:space="preserve">ընթացքում </w:t>
      </w:r>
      <w:r w:rsidRPr="00FE43E2">
        <w:rPr>
          <w:rFonts w:ascii="GHEA Grapalat" w:hAnsi="GHEA Grapalat" w:cs="GHEA Grapalat"/>
        </w:rPr>
        <w:t xml:space="preserve">պետական բյուջեի հարկային եկամուտների և պետական տուրքերի </w:t>
      </w:r>
      <w:r w:rsidR="00186CD4" w:rsidRPr="00FE43E2">
        <w:rPr>
          <w:rFonts w:ascii="GHEA Grapalat" w:hAnsi="GHEA Grapalat" w:cs="GHEA Grapalat"/>
        </w:rPr>
        <w:t>5.</w:t>
      </w:r>
      <w:r w:rsidR="00056F48"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>%-ն ապահովվել է մաքսատուրքի</w:t>
      </w:r>
      <w:r w:rsidR="00056F48" w:rsidRPr="00FE43E2">
        <w:rPr>
          <w:rFonts w:ascii="GHEA Grapalat" w:hAnsi="GHEA Grapalat" w:cs="GHEA Grapalat"/>
        </w:rPr>
        <w:t xml:space="preserve"> հաշվին` կազմելով 24</w:t>
      </w:r>
      <w:r w:rsidRPr="00FE43E2">
        <w:rPr>
          <w:rFonts w:ascii="GHEA Grapalat" w:hAnsi="GHEA Grapalat" w:cs="GHEA Grapalat"/>
        </w:rPr>
        <w:t>.</w:t>
      </w:r>
      <w:r w:rsidR="00A13258"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</w:rPr>
        <w:t xml:space="preserve"> մլրդ դրամ: 2016 թվականի նույն ժամանակահատվածի համեմատ մաքսատուրքի մուտքերն աճել են </w:t>
      </w:r>
      <w:r w:rsidR="00186CD4" w:rsidRPr="00FE43E2">
        <w:rPr>
          <w:rFonts w:ascii="GHEA Grapalat" w:hAnsi="GHEA Grapalat" w:cs="GHEA Grapalat"/>
        </w:rPr>
        <w:t>1</w:t>
      </w:r>
      <w:r w:rsidR="00056F48" w:rsidRPr="00FE43E2">
        <w:rPr>
          <w:rFonts w:ascii="GHEA Grapalat" w:hAnsi="GHEA Grapalat" w:cs="GHEA Grapalat"/>
        </w:rPr>
        <w:t>9</w:t>
      </w:r>
      <w:r w:rsidR="00186CD4" w:rsidRPr="00FE43E2">
        <w:rPr>
          <w:rFonts w:ascii="GHEA Grapalat" w:hAnsi="GHEA Grapalat" w:cs="GHEA Grapalat"/>
        </w:rPr>
        <w:t>.</w:t>
      </w:r>
      <w:r w:rsidR="00056F48"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A13258"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 xml:space="preserve"> մլրդ դրամով: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9D5614" w:rsidRPr="00FE43E2">
        <w:rPr>
          <w:rFonts w:ascii="GHEA Grapalat" w:hAnsi="GHEA Grapalat" w:cs="GHEA Grapalat"/>
          <w:color w:val="000000"/>
        </w:rPr>
        <w:t>հունվար-մայիս</w:t>
      </w:r>
      <w:r w:rsidR="00024217" w:rsidRPr="00FE43E2">
        <w:rPr>
          <w:rFonts w:ascii="GHEA Grapalat" w:hAnsi="GHEA Grapalat" w:cs="GHEA Grapalat"/>
          <w:color w:val="000000"/>
        </w:rPr>
        <w:t xml:space="preserve"> ամիսների </w:t>
      </w:r>
      <w:r w:rsidR="00024217" w:rsidRPr="00FE43E2">
        <w:rPr>
          <w:rFonts w:ascii="GHEA Grapalat" w:hAnsi="GHEA Grapalat" w:cs="GHEA Grapalat"/>
        </w:rPr>
        <w:t xml:space="preserve">ընթացքում </w:t>
      </w:r>
      <w:r w:rsidRPr="00FE43E2">
        <w:rPr>
          <w:rFonts w:ascii="GHEA Grapalat" w:hAnsi="GHEA Grapalat" w:cs="GHEA Grapalat"/>
        </w:rPr>
        <w:t>պետական բյուջե են մուտքագրվել</w:t>
      </w:r>
      <w:r w:rsidR="00A13258" w:rsidRPr="00FE43E2">
        <w:rPr>
          <w:rFonts w:ascii="GHEA Grapalat" w:hAnsi="GHEA Grapalat" w:cs="GHEA Grapalat"/>
        </w:rPr>
        <w:t xml:space="preserve"> </w:t>
      </w:r>
      <w:r w:rsidR="00375EE8" w:rsidRPr="00FE43E2">
        <w:rPr>
          <w:rFonts w:ascii="GHEA Grapalat" w:hAnsi="GHEA Grapalat" w:cs="GHEA Grapalat"/>
        </w:rPr>
        <w:t>11.4</w:t>
      </w:r>
      <w:r w:rsidR="00CF03EC" w:rsidRPr="00FE43E2">
        <w:t> </w:t>
      </w:r>
      <w:r w:rsidRPr="00FE43E2">
        <w:rPr>
          <w:rFonts w:ascii="GHEA Grapalat" w:hAnsi="GHEA Grapalat" w:cs="GHEA Grapalat"/>
        </w:rPr>
        <w:t xml:space="preserve">մլրդ դրամ պետական տուրքեր` </w:t>
      </w:r>
      <w:r w:rsidR="00375EE8" w:rsidRPr="00FE43E2">
        <w:rPr>
          <w:rFonts w:ascii="GHEA Grapalat" w:hAnsi="GHEA Grapalat" w:cs="GHEA Grapalat"/>
        </w:rPr>
        <w:t>82.3</w:t>
      </w:r>
      <w:r w:rsidR="00195EE6" w:rsidRPr="00FE43E2">
        <w:rPr>
          <w:rFonts w:ascii="GHEA Grapalat" w:hAnsi="GHEA Grapalat" w:cs="GHEA Grapalat"/>
        </w:rPr>
        <w:t xml:space="preserve">%-ով </w:t>
      </w:r>
      <w:r w:rsidRPr="00FE43E2">
        <w:rPr>
          <w:rFonts w:ascii="GHEA Grapalat" w:hAnsi="GHEA Grapalat" w:cs="GHEA Grapalat"/>
        </w:rPr>
        <w:t>ա</w:t>
      </w:r>
      <w:r w:rsidR="00186CD4" w:rsidRPr="00FE43E2">
        <w:rPr>
          <w:rFonts w:ascii="GHEA Grapalat" w:hAnsi="GHEA Grapalat" w:cs="GHEA Grapalat"/>
        </w:rPr>
        <w:t>պահով</w:t>
      </w:r>
      <w:r w:rsidRPr="00FE43E2">
        <w:rPr>
          <w:rFonts w:ascii="GHEA Grapalat" w:hAnsi="GHEA Grapalat" w:cs="GHEA Grapalat"/>
        </w:rPr>
        <w:t xml:space="preserve">ելով առաջին </w:t>
      </w:r>
      <w:r w:rsidR="00024217" w:rsidRPr="00FE43E2">
        <w:rPr>
          <w:rFonts w:ascii="GHEA Grapalat" w:hAnsi="GHEA Grapalat" w:cs="GHEA Grapalat"/>
        </w:rPr>
        <w:t>կիս</w:t>
      </w:r>
      <w:r w:rsidRPr="00FE43E2">
        <w:rPr>
          <w:rFonts w:ascii="GHEA Grapalat" w:hAnsi="GHEA Grapalat" w:cs="GHEA Grapalat"/>
        </w:rPr>
        <w:t>ամյակի ծրագի</w:t>
      </w:r>
      <w:r w:rsidR="0083133B" w:rsidRPr="00FE43E2">
        <w:rPr>
          <w:rFonts w:ascii="GHEA Grapalat" w:hAnsi="GHEA Grapalat" w:cs="GHEA Grapalat"/>
        </w:rPr>
        <w:t>րը</w:t>
      </w:r>
      <w:r w:rsidRPr="00FE43E2">
        <w:rPr>
          <w:rFonts w:ascii="GHEA Grapalat" w:hAnsi="GHEA Grapalat" w:cs="GHEA Grapalat"/>
        </w:rPr>
        <w:t xml:space="preserve">: Նախորդ տարվա նույն ժամանակահատվածի համեմատ նշված մուտքերը նվազել են </w:t>
      </w:r>
      <w:r w:rsidR="00AB1B19" w:rsidRPr="00FE43E2">
        <w:rPr>
          <w:rFonts w:ascii="GHEA Grapalat" w:hAnsi="GHEA Grapalat" w:cs="GHEA Grapalat"/>
        </w:rPr>
        <w:t>3.4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AB1B19" w:rsidRPr="00FE43E2">
        <w:rPr>
          <w:rFonts w:ascii="GHEA Grapalat" w:hAnsi="GHEA Grapalat" w:cs="GHEA Grapalat"/>
        </w:rPr>
        <w:t>396.2</w:t>
      </w:r>
      <w:r w:rsidRPr="00FE43E2">
        <w:rPr>
          <w:rFonts w:ascii="GHEA Grapalat" w:hAnsi="GHEA Grapalat" w:cs="GHEA Grapalat"/>
        </w:rPr>
        <w:t xml:space="preserve"> մլն դրամով, ինչը հիմնականում պայմանավորված է ֆիզիկական անձանց տրվող իրավաբանական նշանակություն ունեցող փաստաթղթերի, որոշակի ծառայությունների կամ գործողությունների համար գանձվող տուրքերի նվազմամբ: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Հաշվետու ժամանակահատվածում գործունեության առանձին տեսակների</w:t>
      </w:r>
      <w:r w:rsidR="00AB1B19" w:rsidRPr="00FE43E2">
        <w:rPr>
          <w:rFonts w:ascii="GHEA Grapalat" w:hAnsi="GHEA Grapalat" w:cs="GHEA Grapalat"/>
        </w:rPr>
        <w:t xml:space="preserve">ց գանձվել են շուրջ </w:t>
      </w:r>
      <w:r w:rsidR="0083133B" w:rsidRPr="00FE43E2">
        <w:rPr>
          <w:rFonts w:ascii="GHEA Grapalat" w:hAnsi="GHEA Grapalat" w:cs="GHEA Grapalat"/>
        </w:rPr>
        <w:t>1</w:t>
      </w:r>
      <w:r w:rsidR="00AB1B19" w:rsidRPr="00FE43E2">
        <w:rPr>
          <w:rFonts w:ascii="GHEA Grapalat" w:hAnsi="GHEA Grapalat" w:cs="GHEA Grapalat"/>
        </w:rPr>
        <w:t>.4</w:t>
      </w:r>
      <w:r w:rsidR="00807727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մլ</w:t>
      </w:r>
      <w:r w:rsidR="00807727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 հաստատագրված վճարներ` ապահովելով պետական բյուջեի հարկային եկամուտների և պետական տուրքերի 0.</w:t>
      </w:r>
      <w:r w:rsidR="0083133B" w:rsidRPr="00FE43E2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 xml:space="preserve">%-ը: Նշված ցուցանիշը նախորդ տարվա </w:t>
      </w:r>
      <w:r w:rsidR="008C0A6F" w:rsidRPr="00FE43E2">
        <w:rPr>
          <w:rFonts w:ascii="GHEA Grapalat" w:hAnsi="GHEA Grapalat" w:cs="GHEA Grapalat"/>
          <w:color w:val="000000"/>
        </w:rPr>
        <w:t xml:space="preserve">առաջին </w:t>
      </w:r>
      <w:r w:rsidR="00024217" w:rsidRPr="00FE43E2">
        <w:rPr>
          <w:rFonts w:ascii="GHEA Grapalat" w:hAnsi="GHEA Grapalat" w:cs="GHEA Grapalat"/>
          <w:color w:val="000000"/>
        </w:rPr>
        <w:t>կիս</w:t>
      </w:r>
      <w:r w:rsidR="008C0A6F" w:rsidRPr="00FE43E2">
        <w:rPr>
          <w:rFonts w:ascii="GHEA Grapalat" w:hAnsi="GHEA Grapalat" w:cs="GHEA Grapalat"/>
          <w:color w:val="000000"/>
        </w:rPr>
        <w:t>ամյակ</w:t>
      </w:r>
      <w:r w:rsidRPr="00FE43E2">
        <w:rPr>
          <w:rFonts w:ascii="GHEA Grapalat" w:hAnsi="GHEA Grapalat" w:cs="GHEA Grapalat"/>
          <w:color w:val="000000"/>
        </w:rPr>
        <w:t>ի</w:t>
      </w:r>
      <w:r w:rsidRPr="00FE43E2">
        <w:rPr>
          <w:rFonts w:ascii="GHEA Grapalat" w:hAnsi="GHEA Grapalat" w:cs="GHEA Grapalat"/>
        </w:rPr>
        <w:t xml:space="preserve"> համեմատ աճել է </w:t>
      </w:r>
      <w:r w:rsidR="00AB1B19" w:rsidRPr="00FE43E2">
        <w:rPr>
          <w:rFonts w:ascii="GHEA Grapalat" w:hAnsi="GHEA Grapalat" w:cs="GHEA Grapalat"/>
        </w:rPr>
        <w:t>12.</w:t>
      </w:r>
      <w:r w:rsidR="00807727" w:rsidRPr="00FE43E2"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AB1B19" w:rsidRPr="00FE43E2">
        <w:rPr>
          <w:rFonts w:ascii="GHEA Grapalat" w:hAnsi="GHEA Grapalat" w:cs="GHEA Grapalat"/>
        </w:rPr>
        <w:t>155.</w:t>
      </w:r>
      <w:r w:rsidR="00807727" w:rsidRPr="00FE43E2">
        <w:rPr>
          <w:rFonts w:ascii="GHEA Grapalat" w:hAnsi="GHEA Grapalat" w:cs="GHEA Grapalat"/>
        </w:rPr>
        <w:t>9</w:t>
      </w:r>
      <w:r w:rsidR="00AB1B19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մլն դրամով: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9D5614" w:rsidRPr="00FE43E2">
        <w:rPr>
          <w:rFonts w:ascii="GHEA Grapalat" w:hAnsi="GHEA Grapalat" w:cs="GHEA Grapalat"/>
          <w:color w:val="000000"/>
        </w:rPr>
        <w:t>հունվար-մայիս</w:t>
      </w:r>
      <w:r w:rsidR="00024217" w:rsidRPr="00FE43E2">
        <w:rPr>
          <w:rFonts w:ascii="GHEA Grapalat" w:hAnsi="GHEA Grapalat" w:cs="GHEA Grapalat"/>
          <w:color w:val="000000"/>
        </w:rPr>
        <w:t xml:space="preserve"> ամիսների </w:t>
      </w:r>
      <w:r w:rsidR="00024217" w:rsidRPr="00FE43E2">
        <w:rPr>
          <w:rFonts w:ascii="GHEA Grapalat" w:hAnsi="GHEA Grapalat" w:cs="GHEA Grapalat"/>
        </w:rPr>
        <w:t xml:space="preserve">ընթացքում </w:t>
      </w:r>
      <w:r w:rsidRPr="00FE43E2">
        <w:rPr>
          <w:rFonts w:ascii="GHEA Grapalat" w:hAnsi="GHEA Grapalat" w:cs="GHEA Grapalat"/>
        </w:rPr>
        <w:t>Հ</w:t>
      </w:r>
      <w:r w:rsidR="008754DA" w:rsidRPr="00FE43E2">
        <w:rPr>
          <w:rFonts w:ascii="GHEA Grapalat" w:hAnsi="GHEA Grapalat" w:cs="GHEA Grapalat"/>
        </w:rPr>
        <w:t>Հ պետական բյուջե են մուտքագրվել շուրջ 1</w:t>
      </w:r>
      <w:r w:rsidR="00AB1B19" w:rsidRPr="00FE43E2">
        <w:rPr>
          <w:rFonts w:ascii="GHEA Grapalat" w:hAnsi="GHEA Grapalat" w:cs="GHEA Grapalat"/>
        </w:rPr>
        <w:t>9</w:t>
      </w:r>
      <w:r w:rsidR="008754DA" w:rsidRPr="00FE43E2">
        <w:rPr>
          <w:rFonts w:ascii="GHEA Grapalat" w:hAnsi="GHEA Grapalat" w:cs="GHEA Grapalat"/>
        </w:rPr>
        <w:t>.</w:t>
      </w:r>
      <w:r w:rsidR="00AB1B19" w:rsidRPr="00FE43E2">
        <w:rPr>
          <w:rFonts w:ascii="GHEA Grapalat" w:hAnsi="GHEA Grapalat" w:cs="GHEA Grapalat"/>
        </w:rPr>
        <w:t>2</w:t>
      </w:r>
      <w:r w:rsidR="00BA1C06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մլրդ դրամ բնապահպանական և բնօգտագործման վճարներ` կազմելով պետական բյուջեի հարկային եկամուտների և պետական տուրքերի </w:t>
      </w:r>
      <w:r w:rsidR="00BA1C06" w:rsidRPr="00FE43E2">
        <w:rPr>
          <w:rFonts w:ascii="GHEA Grapalat" w:hAnsi="GHEA Grapalat" w:cs="GHEA Grapalat"/>
        </w:rPr>
        <w:t>4</w:t>
      </w:r>
      <w:r w:rsidR="00AB1B19" w:rsidRPr="00FE43E2">
        <w:rPr>
          <w:rFonts w:ascii="GHEA Grapalat" w:hAnsi="GHEA Grapalat" w:cs="GHEA Grapalat"/>
        </w:rPr>
        <w:t>.2</w:t>
      </w:r>
      <w:r w:rsidRPr="00FE43E2">
        <w:rPr>
          <w:rFonts w:ascii="GHEA Grapalat" w:hAnsi="GHEA Grapalat" w:cs="GHEA Grapalat"/>
        </w:rPr>
        <w:t>%-ը: Նախորդ տարվա նույն ժամանակահատվածի համեմատ ն</w:t>
      </w:r>
      <w:r w:rsidR="00AB1B19" w:rsidRPr="00FE43E2">
        <w:rPr>
          <w:rFonts w:ascii="GHEA Grapalat" w:hAnsi="GHEA Grapalat" w:cs="GHEA Grapalat"/>
        </w:rPr>
        <w:t>շված եկամուտներն աճել են 69.9%-ով</w:t>
      </w:r>
      <w:r w:rsidRPr="00FE43E2">
        <w:rPr>
          <w:rFonts w:ascii="GHEA Grapalat" w:hAnsi="GHEA Grapalat" w:cs="GHEA Grapalat"/>
        </w:rPr>
        <w:t xml:space="preserve"> կամ </w:t>
      </w:r>
      <w:r w:rsidR="008754DA" w:rsidRPr="00FE43E2">
        <w:rPr>
          <w:rFonts w:ascii="GHEA Grapalat" w:hAnsi="GHEA Grapalat" w:cs="GHEA Grapalat"/>
        </w:rPr>
        <w:t>7.</w:t>
      </w:r>
      <w:r w:rsidR="00AB1B19" w:rsidRPr="00FE43E2">
        <w:rPr>
          <w:rFonts w:ascii="GHEA Grapalat" w:hAnsi="GHEA Grapalat" w:cs="GHEA Grapalat"/>
        </w:rPr>
        <w:t>9</w:t>
      </w:r>
      <w:r w:rsidR="00BA1C06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մլրդ դրամով, ինչը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աճով, որը կազմել է </w:t>
      </w:r>
      <w:r w:rsidR="009308BE" w:rsidRPr="00FE43E2">
        <w:rPr>
          <w:rFonts w:ascii="GHEA Grapalat" w:hAnsi="GHEA Grapalat" w:cs="GHEA Grapalat"/>
        </w:rPr>
        <w:lastRenderedPageBreak/>
        <w:t>շուրջ 1</w:t>
      </w:r>
      <w:r w:rsidR="00AB1B19" w:rsidRPr="00FE43E2">
        <w:rPr>
          <w:rFonts w:ascii="GHEA Grapalat" w:hAnsi="GHEA Grapalat" w:cs="GHEA Grapalat"/>
        </w:rPr>
        <w:t>5.</w:t>
      </w:r>
      <w:r w:rsidR="009308BE" w:rsidRPr="00FE43E2"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</w:rPr>
        <w:t xml:space="preserve"> մլրդ դրամ և </w:t>
      </w:r>
      <w:r w:rsidR="00AB1B19" w:rsidRPr="00FE43E2">
        <w:rPr>
          <w:rFonts w:ascii="GHEA Grapalat" w:hAnsi="GHEA Grapalat" w:cs="GHEA Grapalat"/>
        </w:rPr>
        <w:t xml:space="preserve">84.5%-ով </w:t>
      </w:r>
      <w:r w:rsidRPr="00FE43E2">
        <w:rPr>
          <w:rFonts w:ascii="GHEA Grapalat" w:hAnsi="GHEA Grapalat" w:cs="GHEA Grapalat"/>
        </w:rPr>
        <w:t>կամ</w:t>
      </w:r>
      <w:r w:rsidR="00BC119E" w:rsidRPr="00FE43E2">
        <w:rPr>
          <w:rFonts w:ascii="GHEA Grapalat" w:hAnsi="GHEA Grapalat" w:cs="GHEA Grapalat"/>
        </w:rPr>
        <w:t xml:space="preserve"> </w:t>
      </w:r>
      <w:r w:rsidR="00AB1B19" w:rsidRPr="00FE43E2">
        <w:rPr>
          <w:rFonts w:ascii="GHEA Grapalat" w:hAnsi="GHEA Grapalat" w:cs="GHEA Grapalat"/>
        </w:rPr>
        <w:t>6.9</w:t>
      </w:r>
      <w:r w:rsidRPr="00FE43E2">
        <w:rPr>
          <w:rFonts w:ascii="GHEA Grapalat" w:hAnsi="GHEA Grapalat" w:cs="GHEA Grapalat"/>
        </w:rPr>
        <w:t xml:space="preserve"> մլրդ դրամով գերազանցել նախորդ տարվա նույն ժամանակահատվածի ցուցանիշը: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  <w:color w:val="000000"/>
        </w:rPr>
        <w:t xml:space="preserve">2017 թվականի </w:t>
      </w:r>
      <w:r w:rsidR="009D5614" w:rsidRPr="00FE43E2">
        <w:rPr>
          <w:rFonts w:ascii="GHEA Grapalat" w:hAnsi="GHEA Grapalat" w:cs="GHEA Grapalat"/>
          <w:color w:val="000000"/>
        </w:rPr>
        <w:t>հունվար-մայիս</w:t>
      </w:r>
      <w:r w:rsidR="00024217" w:rsidRPr="00FE43E2">
        <w:rPr>
          <w:rFonts w:ascii="GHEA Grapalat" w:hAnsi="GHEA Grapalat" w:cs="GHEA Grapalat"/>
          <w:color w:val="000000"/>
        </w:rPr>
        <w:t xml:space="preserve"> ամիսներին </w:t>
      </w:r>
      <w:r w:rsidRPr="00FE43E2">
        <w:rPr>
          <w:rFonts w:ascii="GHEA Grapalat" w:hAnsi="GHEA Grapalat" w:cs="GHEA Grapalat"/>
        </w:rPr>
        <w:t xml:space="preserve">ՀՀ պետական բյուջե է մուտքագրվել </w:t>
      </w:r>
      <w:r w:rsidR="001F7624" w:rsidRPr="00FE43E2">
        <w:rPr>
          <w:rFonts w:ascii="GHEA Grapalat" w:hAnsi="GHEA Grapalat" w:cs="GHEA Grapalat"/>
        </w:rPr>
        <w:t>6.9</w:t>
      </w:r>
      <w:r w:rsidR="00D069BE" w:rsidRPr="00FE43E2">
        <w:t> </w:t>
      </w:r>
      <w:r w:rsidRPr="00FE43E2">
        <w:rPr>
          <w:rFonts w:ascii="GHEA Grapalat" w:hAnsi="GHEA Grapalat" w:cs="GHEA Grapalat"/>
        </w:rPr>
        <w:t>մլրդ դրամ շրջանառության հարկ, որը կազմել է պետական բյուջեի հարկային եկամուտների և պետական տուրքերի 1.</w:t>
      </w:r>
      <w:r w:rsidR="001F7624"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</w:rPr>
        <w:t>%-ը և 1</w:t>
      </w:r>
      <w:r w:rsidR="001F7624" w:rsidRPr="00FE43E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</w:rPr>
        <w:t>.</w:t>
      </w:r>
      <w:r w:rsidR="001F7624" w:rsidRPr="00FE43E2">
        <w:rPr>
          <w:rFonts w:ascii="GHEA Grapalat" w:hAnsi="GHEA Grapalat" w:cs="GHEA Grapalat"/>
        </w:rPr>
        <w:t>1</w:t>
      </w:r>
      <w:r w:rsidRPr="00FE43E2">
        <w:rPr>
          <w:rFonts w:ascii="GHEA Grapalat" w:hAnsi="GHEA Grapalat" w:cs="GHEA Grapalat"/>
        </w:rPr>
        <w:t xml:space="preserve">%-ով կամ </w:t>
      </w:r>
      <w:r w:rsidR="00CB339A" w:rsidRPr="00FE43E2">
        <w:rPr>
          <w:rFonts w:ascii="GHEA Grapalat" w:hAnsi="GHEA Grapalat" w:cs="GHEA Grapalat"/>
        </w:rPr>
        <w:t xml:space="preserve">շուրջ </w:t>
      </w:r>
      <w:r w:rsidR="001F7624" w:rsidRPr="00FE43E2">
        <w:rPr>
          <w:rFonts w:ascii="GHEA Grapalat" w:hAnsi="GHEA Grapalat" w:cs="GHEA Grapalat"/>
        </w:rPr>
        <w:t xml:space="preserve">1.1 </w:t>
      </w:r>
      <w:r w:rsidRPr="00FE43E2">
        <w:rPr>
          <w:rFonts w:ascii="GHEA Grapalat" w:hAnsi="GHEA Grapalat" w:cs="GHEA Grapalat"/>
        </w:rPr>
        <w:t>մլ</w:t>
      </w:r>
      <w:r w:rsidR="001F7624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դրամով գերազանցել նախորդ տարվա համապատասխան ցուցանիշը:</w:t>
      </w:r>
    </w:p>
    <w:p w:rsidR="00F178F6" w:rsidRPr="00FE43E2" w:rsidRDefault="00F178F6" w:rsidP="00F178F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Հաշվետու ժամանակահատվածում</w:t>
      </w:r>
      <w:r w:rsidR="00CB339A" w:rsidRPr="00FE43E2">
        <w:rPr>
          <w:rFonts w:ascii="GHEA Grapalat" w:hAnsi="GHEA Grapalat" w:cs="GHEA Grapalat"/>
        </w:rPr>
        <w:t xml:space="preserve"> </w:t>
      </w:r>
      <w:r w:rsidR="004C7EE3" w:rsidRPr="00FE43E2">
        <w:rPr>
          <w:rFonts w:ascii="GHEA Grapalat" w:hAnsi="GHEA Grapalat" w:cs="GHEA Grapalat"/>
        </w:rPr>
        <w:t>5</w:t>
      </w:r>
      <w:r w:rsidR="00CB339A" w:rsidRPr="00FE43E2">
        <w:rPr>
          <w:rFonts w:ascii="GHEA Grapalat" w:hAnsi="GHEA Grapalat" w:cs="GHEA Grapalat"/>
        </w:rPr>
        <w:t>.8</w:t>
      </w:r>
      <w:r w:rsidRPr="00FE43E2">
        <w:rPr>
          <w:rFonts w:ascii="GHEA Grapalat" w:hAnsi="GHEA Grapalat" w:cs="GHEA Grapalat"/>
        </w:rPr>
        <w:t xml:space="preserve"> մլրդ դրամ են կազմել նպատակային սոցիալական վճարները՝ ապահովելով պետական բյուջեի հարկային եկամուտների և պետական տուրքերի 1.</w:t>
      </w:r>
      <w:r w:rsidR="00CB339A" w:rsidRPr="00FE43E2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>ը և 1</w:t>
      </w:r>
      <w:r w:rsidR="001D2CA5" w:rsidRPr="00FE43E2">
        <w:rPr>
          <w:rFonts w:ascii="GHEA Grapalat" w:hAnsi="GHEA Grapalat" w:cs="GHEA Grapalat"/>
        </w:rPr>
        <w:t>7</w:t>
      </w:r>
      <w:r w:rsidRPr="00FE43E2">
        <w:rPr>
          <w:rFonts w:ascii="GHEA Grapalat" w:hAnsi="GHEA Grapalat" w:cs="GHEA Grapalat"/>
        </w:rPr>
        <w:t>.</w:t>
      </w:r>
      <w:r w:rsidR="001D2CA5" w:rsidRPr="00FE43E2"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</w:rPr>
        <w:t>%</w:t>
      </w:r>
      <w:r w:rsidRPr="00FE43E2">
        <w:rPr>
          <w:rFonts w:ascii="GHEA Grapalat" w:hAnsi="GHEA Grapalat" w:cs="GHEA Grapalat"/>
        </w:rPr>
        <w:noBreakHyphen/>
        <w:t xml:space="preserve">ով կամ </w:t>
      </w:r>
      <w:r w:rsidR="004C7EE3" w:rsidRPr="00FE43E2">
        <w:rPr>
          <w:rFonts w:ascii="GHEA Grapalat" w:hAnsi="GHEA Grapalat" w:cs="GHEA Grapalat"/>
        </w:rPr>
        <w:t>8</w:t>
      </w:r>
      <w:r w:rsidR="001D2CA5" w:rsidRPr="00FE43E2">
        <w:rPr>
          <w:rFonts w:ascii="GHEA Grapalat" w:hAnsi="GHEA Grapalat" w:cs="GHEA Grapalat"/>
        </w:rPr>
        <w:t>84</w:t>
      </w:r>
      <w:r w:rsidR="004C7EE3" w:rsidRPr="00FE43E2">
        <w:rPr>
          <w:rFonts w:ascii="GHEA Grapalat" w:hAnsi="GHEA Grapalat" w:cs="GHEA Grapalat"/>
        </w:rPr>
        <w:t>.</w:t>
      </w:r>
      <w:r w:rsidR="001D2CA5" w:rsidRPr="00FE43E2">
        <w:rPr>
          <w:rFonts w:ascii="GHEA Grapalat" w:hAnsi="GHEA Grapalat" w:cs="GHEA Grapalat"/>
        </w:rPr>
        <w:t>1</w:t>
      </w:r>
      <w:r w:rsidRPr="00FE43E2">
        <w:rPr>
          <w:rFonts w:ascii="GHEA Grapalat" w:hAnsi="GHEA Grapalat" w:cs="GHEA Grapalat"/>
        </w:rPr>
        <w:t xml:space="preserve"> մլն դրամով գերազանցելով նախորդ տարվա նույն ժամանակահատվածի ցուցանիշը:</w:t>
      </w:r>
    </w:p>
    <w:p w:rsidR="00E65553" w:rsidRPr="00FE43E2" w:rsidRDefault="00F178F6" w:rsidP="00E6555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2017 թվականի </w:t>
      </w:r>
      <w:r w:rsidR="00FD2191" w:rsidRPr="00FE43E2">
        <w:rPr>
          <w:rFonts w:ascii="GHEA Grapalat" w:hAnsi="GHEA Grapalat" w:cs="GHEA Grapalat"/>
          <w:color w:val="000000"/>
        </w:rPr>
        <w:t>հունվար-մայիս</w:t>
      </w:r>
      <w:r w:rsidR="00024217" w:rsidRPr="00FE43E2">
        <w:rPr>
          <w:rFonts w:ascii="GHEA Grapalat" w:hAnsi="GHEA Grapalat" w:cs="GHEA Grapalat"/>
          <w:color w:val="000000"/>
        </w:rPr>
        <w:t xml:space="preserve"> ամիսների </w:t>
      </w:r>
      <w:r w:rsidR="00024217" w:rsidRPr="00FE43E2">
        <w:rPr>
          <w:rFonts w:ascii="GHEA Grapalat" w:hAnsi="GHEA Grapalat" w:cs="GHEA Grapalat"/>
        </w:rPr>
        <w:t xml:space="preserve">ընթացքում </w:t>
      </w:r>
      <w:r w:rsidRPr="00FE43E2">
        <w:rPr>
          <w:rFonts w:ascii="GHEA Grapalat" w:hAnsi="GHEA Grapalat" w:cs="GHEA Grapalat"/>
        </w:rPr>
        <w:t xml:space="preserve">ՀՀ պետական բյուջե են մուտքագրվել </w:t>
      </w:r>
      <w:r w:rsidR="001D2CA5" w:rsidRPr="00FE43E2">
        <w:rPr>
          <w:rFonts w:ascii="GHEA Grapalat" w:hAnsi="GHEA Grapalat" w:cs="GHEA Grapalat"/>
        </w:rPr>
        <w:t>10.6</w:t>
      </w:r>
      <w:r w:rsidRPr="00FE43E2">
        <w:rPr>
          <w:rFonts w:ascii="GHEA Grapalat" w:hAnsi="GHEA Grapalat" w:cs="GHEA Grapalat"/>
        </w:rPr>
        <w:t xml:space="preserve"> մլրդ դրամ այլ հարկեր` կազմելով պետական բյուջեի հարկային եկամուտների և պետական տուրքերի 2.</w:t>
      </w:r>
      <w:r w:rsidR="001D2CA5" w:rsidRPr="00FE43E2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 xml:space="preserve">%-ը: Մասնավորապես` </w:t>
      </w:r>
      <w:r w:rsidR="00A85AC7" w:rsidRPr="00FE43E2">
        <w:rPr>
          <w:rFonts w:ascii="GHEA Grapalat" w:hAnsi="GHEA Grapalat" w:cs="GHEA Grapalat"/>
        </w:rPr>
        <w:t>2.</w:t>
      </w:r>
      <w:r w:rsidR="001D2CA5" w:rsidRPr="00FE43E2">
        <w:rPr>
          <w:rFonts w:ascii="GHEA Grapalat" w:hAnsi="GHEA Grapalat" w:cs="GHEA Grapalat"/>
        </w:rPr>
        <w:t>8</w:t>
      </w:r>
      <w:r w:rsidR="00A85AC7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 xml:space="preserve">մլրդ դրամ են կազմել </w:t>
      </w:r>
      <w:r w:rsidR="00A85AC7" w:rsidRPr="00FE43E2">
        <w:rPr>
          <w:rFonts w:ascii="GHEA Grapalat" w:hAnsi="GHEA Grapalat" w:cs="GHEA Grapalat"/>
        </w:rPr>
        <w:t>ռադիոհաճախականության օգտագործման պարտադիր վճարները,</w:t>
      </w:r>
      <w:r w:rsidR="001D2CA5" w:rsidRPr="00FE43E2">
        <w:rPr>
          <w:rFonts w:ascii="GHEA Grapalat" w:hAnsi="GHEA Grapalat" w:cs="GHEA Grapalat"/>
        </w:rPr>
        <w:t xml:space="preserve"> 2.5 </w:t>
      </w:r>
      <w:r w:rsidR="00764166" w:rsidRPr="00FE43E2">
        <w:rPr>
          <w:rFonts w:ascii="GHEA Grapalat" w:hAnsi="GHEA Grapalat" w:cs="GHEA Grapalat"/>
        </w:rPr>
        <w:t>մլրդ</w:t>
      </w:r>
      <w:r w:rsidRPr="00FE43E2">
        <w:rPr>
          <w:rFonts w:ascii="GHEA Grapalat" w:hAnsi="GHEA Grapalat" w:cs="GHEA Grapalat"/>
        </w:rPr>
        <w:t xml:space="preserve"> դրամ` </w:t>
      </w:r>
      <w:r w:rsidR="00A85AC7" w:rsidRPr="00FE43E2">
        <w:rPr>
          <w:rFonts w:ascii="GHEA Grapalat" w:hAnsi="GHEA Grapalat" w:cs="GHEA Grapalat"/>
        </w:rPr>
        <w:t xml:space="preserve">արտոնագրային վճարները, </w:t>
      </w:r>
      <w:r w:rsidR="001D2CA5" w:rsidRPr="00FE43E2">
        <w:rPr>
          <w:rFonts w:ascii="GHEA Grapalat" w:hAnsi="GHEA Grapalat" w:cs="GHEA Grapalat"/>
        </w:rPr>
        <w:t xml:space="preserve">2.3 </w:t>
      </w:r>
      <w:r w:rsidRPr="00FE43E2">
        <w:rPr>
          <w:rFonts w:ascii="GHEA Grapalat" w:hAnsi="GHEA Grapalat" w:cs="GHEA Grapalat"/>
        </w:rPr>
        <w:t>մլ</w:t>
      </w:r>
      <w:r w:rsidR="00870A0C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դրամ՝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A85AC7" w:rsidRPr="00FE43E2">
        <w:rPr>
          <w:rFonts w:ascii="GHEA Grapalat" w:hAnsi="GHEA Grapalat" w:cs="GHEA Grapalat"/>
        </w:rPr>
        <w:t>շուրջ 1.</w:t>
      </w:r>
      <w:r w:rsidR="005D2627" w:rsidRPr="00FE43E2">
        <w:rPr>
          <w:rFonts w:ascii="GHEA Grapalat" w:hAnsi="GHEA Grapalat" w:cs="GHEA Grapalat"/>
        </w:rPr>
        <w:t>5</w:t>
      </w:r>
      <w:r w:rsidRPr="00FE43E2">
        <w:t> </w:t>
      </w:r>
      <w:r w:rsidRPr="00FE43E2">
        <w:rPr>
          <w:rFonts w:ascii="GHEA Grapalat" w:hAnsi="GHEA Grapalat" w:cs="GHEA Grapalat"/>
        </w:rPr>
        <w:t>մլ</w:t>
      </w:r>
      <w:r w:rsidR="00A85AC7"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</w:rPr>
        <w:t xml:space="preserve"> դրամ` ճանապարհային վճարները, </w:t>
      </w:r>
      <w:r w:rsidR="005D2627" w:rsidRPr="00FE43E2">
        <w:rPr>
          <w:rFonts w:ascii="GHEA Grapalat" w:hAnsi="GHEA Grapalat" w:cs="GHEA Grapalat"/>
        </w:rPr>
        <w:t>655.5</w:t>
      </w:r>
      <w:r w:rsidR="00764166" w:rsidRPr="00FE43E2">
        <w:rPr>
          <w:rFonts w:ascii="GHEA Grapalat" w:hAnsi="GHEA Grapalat" w:cs="GHEA Grapalat"/>
        </w:rPr>
        <w:t xml:space="preserve"> մլն դրամ` հարկային ծառայության մարմնի համակարգի և մաքսային ծառայության նյութական խրախուսման և համակարգի զարգացման ֆոնդի միջոցները, </w:t>
      </w:r>
      <w:r w:rsidR="00A85AC7" w:rsidRPr="00FE43E2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>9</w:t>
      </w:r>
      <w:r w:rsidR="009E2CBF"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>.</w:t>
      </w:r>
      <w:r w:rsidR="009E2CBF" w:rsidRPr="00FE43E2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</w:rPr>
        <w:t xml:space="preserve"> մլն դրամ` հանրային ծառայությունների կարգավորման պարտադիր վճարները</w:t>
      </w:r>
      <w:r w:rsidR="0094450D" w:rsidRPr="00FE43E2">
        <w:rPr>
          <w:rFonts w:ascii="GHEA Grapalat" w:hAnsi="GHEA Grapalat" w:cs="GHEA Grapalat"/>
        </w:rPr>
        <w:t xml:space="preserve">, 250 </w:t>
      </w:r>
      <w:r w:rsidR="00FB3350" w:rsidRPr="00FE43E2">
        <w:rPr>
          <w:rFonts w:ascii="GHEA Grapalat" w:hAnsi="GHEA Grapalat" w:cs="GHEA Grapalat"/>
        </w:rPr>
        <w:t>մլն դրամ`</w:t>
      </w:r>
      <w:r w:rsidR="0094450D" w:rsidRPr="00FE43E2">
        <w:rPr>
          <w:rFonts w:ascii="GHEA Grapalat" w:hAnsi="GHEA Grapalat" w:cs="GHEA Grapalat"/>
        </w:rPr>
        <w:t xml:space="preserve"> հարկային օրենսդրության խախտման համար «Հարկերի մասին» ՀՀ օրենքով սահմանված տուգանքները</w:t>
      </w:r>
      <w:r w:rsidRPr="00FE43E2">
        <w:rPr>
          <w:rFonts w:ascii="GHEA Grapalat" w:hAnsi="GHEA Grapalat" w:cs="GHEA Grapalat"/>
        </w:rPr>
        <w:t xml:space="preserve">: Նախորդ տարվա </w:t>
      </w:r>
      <w:r w:rsidR="00FD2191" w:rsidRPr="00FE43E2">
        <w:rPr>
          <w:rFonts w:ascii="GHEA Grapalat" w:hAnsi="GHEA Grapalat" w:cs="GHEA Grapalat"/>
          <w:color w:val="000000"/>
        </w:rPr>
        <w:t xml:space="preserve">հունվար-մայիս </w:t>
      </w:r>
      <w:r w:rsidR="00A8054D" w:rsidRPr="00FE43E2">
        <w:rPr>
          <w:rFonts w:ascii="GHEA Grapalat" w:hAnsi="GHEA Grapalat" w:cs="GHEA Grapalat"/>
          <w:color w:val="000000"/>
        </w:rPr>
        <w:t xml:space="preserve">ամիսների </w:t>
      </w:r>
      <w:r w:rsidRPr="00FE43E2">
        <w:rPr>
          <w:rFonts w:ascii="GHEA Grapalat" w:hAnsi="GHEA Grapalat" w:cs="GHEA Grapalat"/>
        </w:rPr>
        <w:t>համեմ</w:t>
      </w:r>
      <w:r w:rsidR="00E65553" w:rsidRPr="00FE43E2">
        <w:rPr>
          <w:rFonts w:ascii="GHEA Grapalat" w:hAnsi="GHEA Grapalat" w:cs="GHEA Grapalat"/>
        </w:rPr>
        <w:t>ատ այլ հարկերի փաստացի ցուցանիշն</w:t>
      </w:r>
      <w:r w:rsidRPr="00FE43E2">
        <w:rPr>
          <w:rFonts w:ascii="GHEA Grapalat" w:hAnsi="GHEA Grapalat" w:cs="GHEA Grapalat"/>
        </w:rPr>
        <w:t xml:space="preserve"> ա</w:t>
      </w:r>
      <w:r w:rsidR="00870A0C" w:rsidRPr="00FE43E2">
        <w:rPr>
          <w:rFonts w:ascii="GHEA Grapalat" w:hAnsi="GHEA Grapalat" w:cs="GHEA Grapalat"/>
        </w:rPr>
        <w:t>ճ</w:t>
      </w:r>
      <w:r w:rsidRPr="00FE43E2">
        <w:rPr>
          <w:rFonts w:ascii="GHEA Grapalat" w:hAnsi="GHEA Grapalat" w:cs="GHEA Grapalat"/>
        </w:rPr>
        <w:t xml:space="preserve">ել է </w:t>
      </w:r>
      <w:r w:rsidR="00A85AC7" w:rsidRPr="00FE43E2">
        <w:rPr>
          <w:rFonts w:ascii="GHEA Grapalat" w:hAnsi="GHEA Grapalat" w:cs="GHEA Grapalat"/>
        </w:rPr>
        <w:t>1</w:t>
      </w:r>
      <w:r w:rsidR="0094450D" w:rsidRPr="00FE43E2">
        <w:rPr>
          <w:rFonts w:ascii="GHEA Grapalat" w:hAnsi="GHEA Grapalat" w:cs="GHEA Grapalat"/>
        </w:rPr>
        <w:t>7</w:t>
      </w:r>
      <w:r w:rsidR="00A85AC7" w:rsidRPr="00FE43E2">
        <w:rPr>
          <w:rFonts w:ascii="GHEA Grapalat" w:hAnsi="GHEA Grapalat" w:cs="GHEA Grapalat"/>
        </w:rPr>
        <w:t>.</w:t>
      </w:r>
      <w:r w:rsidR="0094450D"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</w:rPr>
        <w:t xml:space="preserve">%-ով կամ </w:t>
      </w:r>
      <w:r w:rsidR="0094450D" w:rsidRPr="00FE43E2">
        <w:rPr>
          <w:rFonts w:ascii="GHEA Grapalat" w:hAnsi="GHEA Grapalat" w:cs="GHEA Grapalat"/>
        </w:rPr>
        <w:t>1.6 մլրդ</w:t>
      </w:r>
      <w:r w:rsidRPr="00FE43E2">
        <w:rPr>
          <w:rFonts w:ascii="GHEA Grapalat" w:hAnsi="GHEA Grapalat" w:cs="GHEA Grapalat"/>
        </w:rPr>
        <w:t xml:space="preserve"> դրամով` հիմնականում պայմանավորված</w:t>
      </w:r>
      <w:r w:rsidR="000216B5" w:rsidRPr="00FE43E2">
        <w:rPr>
          <w:rFonts w:ascii="GHEA Grapalat" w:hAnsi="GHEA Grapalat" w:cs="GHEA Grapalat"/>
        </w:rPr>
        <w:t xml:space="preserve"> </w:t>
      </w:r>
      <w:r w:rsidR="00870A0C" w:rsidRPr="00FE43E2">
        <w:rPr>
          <w:rFonts w:ascii="GHEA Grapalat" w:hAnsi="GHEA Grapalat" w:cs="GHEA Grapalat"/>
        </w:rPr>
        <w:t xml:space="preserve">«Հայաստանի Հանրապետության պաշտպանության ժամանակ զինծառայողների կյանքին կամ առողջությանը պատճառված վնասների հատուցման մասին» ՀՀ օրենքով </w:t>
      </w:r>
      <w:r w:rsidR="00E65553" w:rsidRPr="00FE43E2">
        <w:rPr>
          <w:rFonts w:ascii="GHEA Grapalat" w:hAnsi="GHEA Grapalat" w:cs="GHEA Grapalat"/>
        </w:rPr>
        <w:t>2017 թվականի հունվարի 1-ից դրոշմանիշային վճարների սահմանմամբ:</w:t>
      </w:r>
      <w:bookmarkEnd w:id="0"/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</w:rPr>
        <w:t xml:space="preserve">2017 թվականի հունվար-մայիս </w:t>
      </w:r>
      <w:r w:rsidRPr="00FE43E2">
        <w:rPr>
          <w:rFonts w:ascii="GHEA Grapalat" w:hAnsi="GHEA Grapalat" w:cs="GHEA Grapalat"/>
          <w:lang w:val="hy-AM"/>
        </w:rPr>
        <w:t>ամ</w:t>
      </w:r>
      <w:r w:rsidRPr="00FE43E2">
        <w:rPr>
          <w:rFonts w:ascii="GHEA Grapalat" w:hAnsi="GHEA Grapalat" w:cs="GHEA Grapalat"/>
        </w:rPr>
        <w:t>ի</w:t>
      </w:r>
      <w:r w:rsidRPr="00FE43E2">
        <w:rPr>
          <w:rFonts w:ascii="GHEA Grapalat" w:hAnsi="GHEA Grapalat" w:cs="GHEA Grapalat"/>
          <w:lang w:val="hy-AM"/>
        </w:rPr>
        <w:t>ս</w:t>
      </w:r>
      <w:r w:rsidRPr="00FE43E2">
        <w:rPr>
          <w:rFonts w:ascii="GHEA Grapalat" w:hAnsi="GHEA Grapalat" w:cs="GHEA Grapalat"/>
        </w:rPr>
        <w:t>ների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</w:rPr>
        <w:t>ընթացքում ստացվել են 3.5 մլրդ դրամ պաշտոնական դրամաշնորհներ՝ կազմելով առաջին կիսամյակում նախատեսված մուտքերի 31.6%-ը: Միջոցները տրամադրվել են նպատակային ծրագրերի շրջանակներում, որ</w:t>
      </w:r>
      <w:r w:rsidR="004D7F8D" w:rsidRPr="00FE43E2">
        <w:rPr>
          <w:rFonts w:ascii="GHEA Grapalat" w:hAnsi="GHEA Grapalat" w:cs="GHEA Grapalat"/>
        </w:rPr>
        <w:t>ոնց</w:t>
      </w:r>
      <w:r w:rsidRPr="00FE43E2">
        <w:rPr>
          <w:rFonts w:ascii="GHEA Grapalat" w:hAnsi="GHEA Grapalat" w:cs="GHEA Grapalat"/>
        </w:rPr>
        <w:t xml:space="preserve">ից </w:t>
      </w:r>
      <w:r w:rsidRPr="00FE43E2">
        <w:rPr>
          <w:rFonts w:ascii="GHEA Grapalat" w:hAnsi="GHEA Grapalat" w:cs="GHEA Grapalat"/>
        </w:rPr>
        <w:lastRenderedPageBreak/>
        <w:t>132.1</w:t>
      </w:r>
      <w:r w:rsidRPr="00FE43E2">
        <w:t> </w:t>
      </w:r>
      <w:r w:rsidRPr="00FE43E2">
        <w:rPr>
          <w:rFonts w:ascii="GHEA Grapalat" w:hAnsi="GHEA Grapalat" w:cs="GHEA Grapalat"/>
        </w:rPr>
        <w:t>մլն դրամը՝ ՀՀ պետական մարմինների արտաբյուջետային հաշիվներով շրջանառվող ծրագրերի շրջանակներում, որոնք կազմել են ծրագրած մուտքերի 17.4%-ը:</w:t>
      </w:r>
      <w:r w:rsidRPr="00FE43E2">
        <w:rPr>
          <w:rFonts w:ascii="GHEA Grapalat" w:hAnsi="GHEA Grapalat" w:cs="GHEA Grapalat"/>
          <w:lang w:val="hy-AM"/>
        </w:rPr>
        <w:t xml:space="preserve"> </w:t>
      </w:r>
    </w:p>
    <w:p w:rsidR="004F6B8E" w:rsidRPr="00FE43E2" w:rsidRDefault="00877B46" w:rsidP="004F6B8E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Հաշվետու ժամանակահատվածում ՀՀ պետական բյուջեի այլ եկամուտները կազմել են </w:t>
      </w:r>
      <w:r w:rsidRPr="00FE43E2">
        <w:rPr>
          <w:rFonts w:ascii="GHEA Grapalat" w:hAnsi="GHEA Grapalat" w:cs="GHEA Grapalat"/>
        </w:rPr>
        <w:t>21.5</w:t>
      </w:r>
      <w:r w:rsidRPr="00FE43E2">
        <w:rPr>
          <w:rFonts w:ascii="GHEA Grapalat" w:hAnsi="GHEA Grapalat" w:cs="GHEA Grapalat"/>
          <w:lang w:val="hy-AM"/>
        </w:rPr>
        <w:t xml:space="preserve"> մլրդ դրամ, որից </w:t>
      </w:r>
      <w:r w:rsidRPr="00FE43E2">
        <w:rPr>
          <w:rFonts w:ascii="GHEA Grapalat" w:hAnsi="GHEA Grapalat" w:cs="GHEA Grapalat"/>
        </w:rPr>
        <w:t>10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  <w:lang w:val="hy-AM"/>
        </w:rPr>
        <w:t xml:space="preserve"> մլրդ դրամը` ՀՀ պետական հիմնարկների արտաբյուջետային եկամուտները: Այլ եկամուտների առաջին </w:t>
      </w:r>
      <w:r w:rsidRPr="00FE43E2">
        <w:rPr>
          <w:rFonts w:ascii="GHEA Grapalat" w:hAnsi="GHEA Grapalat" w:cs="GHEA Grapalat"/>
        </w:rPr>
        <w:t xml:space="preserve">կիսամյակի </w:t>
      </w:r>
      <w:r w:rsidRPr="00FE43E2">
        <w:rPr>
          <w:rFonts w:ascii="GHEA Grapalat" w:hAnsi="GHEA Grapalat" w:cs="GHEA Grapalat"/>
          <w:lang w:val="hy-AM"/>
        </w:rPr>
        <w:t xml:space="preserve">ծրագրային ցուցանիշն ապահովվել է </w:t>
      </w:r>
      <w:r w:rsidRPr="00FE43E2">
        <w:rPr>
          <w:rFonts w:ascii="GHEA Grapalat" w:hAnsi="GHEA Grapalat" w:cs="GHEA Grapalat"/>
        </w:rPr>
        <w:t>55</w:t>
      </w:r>
      <w:r w:rsidRPr="00FE43E2">
        <w:rPr>
          <w:rFonts w:ascii="GHEA Grapalat" w:hAnsi="GHEA Grapalat" w:cs="GHEA Grapalat"/>
          <w:lang w:val="hy-AM"/>
        </w:rPr>
        <w:t>%-ով: 2016 թվականի նույն ժամանակահատվածի համեմատ այլ եկամուտներ</w:t>
      </w:r>
      <w:r w:rsidRPr="00FE43E2">
        <w:rPr>
          <w:rFonts w:ascii="GHEA Grapalat" w:hAnsi="GHEA Grapalat" w:cs="GHEA Grapalat"/>
        </w:rPr>
        <w:t>ն աճել են</w:t>
      </w:r>
      <w:r w:rsidRPr="00FE43E2">
        <w:rPr>
          <w:rFonts w:ascii="GHEA Grapalat" w:hAnsi="GHEA Grapalat" w:cs="GHEA Grapalat"/>
          <w:lang w:val="hy-AM"/>
        </w:rPr>
        <w:t xml:space="preserve"> 1</w:t>
      </w:r>
      <w:r w:rsidRPr="00FE43E2">
        <w:rPr>
          <w:rFonts w:ascii="GHEA Grapalat" w:hAnsi="GHEA Grapalat" w:cs="GHEA Grapalat"/>
        </w:rPr>
        <w:t>3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  <w:lang w:val="hy-AM"/>
        </w:rPr>
        <w:t xml:space="preserve">%-ով կամ </w:t>
      </w:r>
      <w:r w:rsidRPr="00FE43E2">
        <w:rPr>
          <w:rFonts w:ascii="GHEA Grapalat" w:hAnsi="GHEA Grapalat" w:cs="GHEA Grapalat"/>
        </w:rPr>
        <w:t>2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  <w:lang w:val="hy-AM"/>
        </w:rPr>
        <w:t xml:space="preserve"> մլրդ դրամով, որը հիմնականում պայմանավորված է </w:t>
      </w:r>
      <w:r w:rsidR="004F6B8E" w:rsidRPr="00FE43E2">
        <w:rPr>
          <w:rFonts w:ascii="GHEA Grapalat" w:hAnsi="GHEA Grapalat" w:cs="GHEA Grapalat"/>
          <w:lang w:val="hy-AM"/>
        </w:rPr>
        <w:t>ապրանքների մատակարարումից</w:t>
      </w:r>
      <w:r w:rsidR="004F6B8E" w:rsidRPr="00FE43E2">
        <w:rPr>
          <w:rFonts w:ascii="GHEA Grapalat" w:hAnsi="GHEA Grapalat" w:cs="GHEA Grapalat"/>
        </w:rPr>
        <w:t xml:space="preserve"> և</w:t>
      </w:r>
      <w:r w:rsidR="004F6B8E" w:rsidRPr="00FE43E2">
        <w:rPr>
          <w:rFonts w:ascii="GHEA Grapalat" w:hAnsi="GHEA Grapalat" w:cs="GHEA Grapalat"/>
          <w:lang w:val="hy-AM"/>
        </w:rPr>
        <w:t xml:space="preserve"> ծառայությունների մատուցումից եկամուտների</w:t>
      </w:r>
      <w:r w:rsidR="004F6B8E" w:rsidRPr="00FE43E2">
        <w:rPr>
          <w:rFonts w:ascii="GHEA Grapalat" w:hAnsi="GHEA Grapalat" w:cs="GHEA Grapalat"/>
        </w:rPr>
        <w:t xml:space="preserve"> </w:t>
      </w:r>
      <w:r w:rsidR="000758B4" w:rsidRPr="00FE43E2">
        <w:rPr>
          <w:rFonts w:ascii="GHEA Grapalat" w:hAnsi="GHEA Grapalat" w:cs="GHEA Grapalat"/>
        </w:rPr>
        <w:t>ու</w:t>
      </w:r>
      <w:r w:rsidR="004F6B8E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ռեզիդենտներին տրամադրված վարկերի օգտագործման տոկոսավճարների</w:t>
      </w:r>
      <w:r w:rsidR="004F6B8E" w:rsidRPr="00FE43E2">
        <w:rPr>
          <w:rFonts w:ascii="GHEA Grapalat" w:hAnsi="GHEA Grapalat" w:cs="GHEA Grapalat"/>
          <w:lang w:val="hy-AM"/>
        </w:rPr>
        <w:t xml:space="preserve"> աճով:</w:t>
      </w:r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Հաշվետու ժամանակահատվածում ՀՀ կառավարությանն առընթեր անշարժ գույքի կադաստրի պետական կոմիտեի ծախսերի նկատմամբ եկամուտների գերազանցումից ՀՀ պետական բյուջե է մուտքագրվել 19.3 մլն դրամ:</w:t>
      </w:r>
      <w:r w:rsidRPr="00FE43E2">
        <w:rPr>
          <w:rFonts w:ascii="GHEA Grapalat" w:hAnsi="GHEA Grapalat" w:cs="GHEA Grapalat"/>
        </w:rPr>
        <w:t xml:space="preserve"> Նշենք, որ</w:t>
      </w:r>
      <w:r w:rsidRPr="00FE43E2">
        <w:rPr>
          <w:rFonts w:ascii="GHEA Grapalat" w:hAnsi="GHEA Grapalat" w:cs="GHEA Grapalat"/>
          <w:lang w:val="hy-AM"/>
        </w:rPr>
        <w:t xml:space="preserve"> </w:t>
      </w:r>
      <w:r w:rsidRPr="00FE43E2">
        <w:rPr>
          <w:rFonts w:ascii="GHEA Grapalat" w:hAnsi="GHEA Grapalat" w:cs="GHEA Grapalat"/>
        </w:rPr>
        <w:t>ն</w:t>
      </w:r>
      <w:r w:rsidRPr="00FE43E2">
        <w:rPr>
          <w:rFonts w:ascii="GHEA Grapalat" w:hAnsi="GHEA Grapalat" w:cs="GHEA Grapalat"/>
          <w:lang w:val="hy-AM"/>
        </w:rPr>
        <w:t>ախորդ տարվա նույն ժամանակահատվածում նշված եկամուտների գծով մուտքեր չէին ստացվել:</w:t>
      </w:r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Պետական սեփականություն հանդիսացող գույք</w:t>
      </w:r>
      <w:r w:rsidRPr="00FE43E2">
        <w:rPr>
          <w:rFonts w:ascii="GHEA Grapalat" w:hAnsi="GHEA Grapalat" w:cs="GHEA Grapalat"/>
        </w:rPr>
        <w:t>ը</w:t>
      </w:r>
      <w:r w:rsidRPr="00FE43E2">
        <w:rPr>
          <w:rFonts w:ascii="GHEA Grapalat" w:hAnsi="GHEA Grapalat" w:cs="GHEA Grapalat"/>
          <w:lang w:val="hy-AM"/>
        </w:rPr>
        <w:t xml:space="preserve"> վարձակալությ</w:t>
      </w:r>
      <w:r w:rsidRPr="00FE43E2">
        <w:rPr>
          <w:rFonts w:ascii="GHEA Grapalat" w:hAnsi="GHEA Grapalat" w:cs="GHEA Grapalat"/>
        </w:rPr>
        <w:t xml:space="preserve">ան հանձնելու դիմաց ՀՀ պետական բյուջե է </w:t>
      </w:r>
      <w:r w:rsidRPr="00FE43E2">
        <w:rPr>
          <w:rFonts w:ascii="GHEA Grapalat" w:hAnsi="GHEA Grapalat" w:cs="GHEA Grapalat"/>
          <w:lang w:val="hy-AM"/>
        </w:rPr>
        <w:t>մուտքագրվել շուրջ 9</w:t>
      </w:r>
      <w:r w:rsidRPr="00FE43E2">
        <w:rPr>
          <w:rFonts w:ascii="GHEA Grapalat" w:hAnsi="GHEA Grapalat" w:cs="GHEA Grapalat"/>
        </w:rPr>
        <w:t>67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  <w:lang w:val="hy-AM"/>
        </w:rPr>
        <w:t xml:space="preserve"> մլն դրամ՝</w:t>
      </w:r>
      <w:r w:rsidRPr="00FE43E2">
        <w:rPr>
          <w:rFonts w:ascii="GHEA Grapalat" w:hAnsi="GHEA Grapalat" w:cs="GHEA Grapalat"/>
        </w:rPr>
        <w:t xml:space="preserve"> 101.4%-ով ապահովելով առաջին </w:t>
      </w:r>
      <w:r w:rsidRPr="00FE43E2">
        <w:rPr>
          <w:rFonts w:ascii="GHEA Grapalat" w:hAnsi="GHEA Grapalat" w:cs="GHEA Grapalat"/>
          <w:lang w:val="hy-AM"/>
        </w:rPr>
        <w:t>կիսամյակի ծրագիրը:</w:t>
      </w:r>
      <w:r w:rsidRPr="00FE43E2">
        <w:rPr>
          <w:rFonts w:ascii="GHEA Grapalat" w:hAnsi="GHEA Grapalat" w:cs="GHEA Grapalat"/>
        </w:rPr>
        <w:t xml:space="preserve"> Ն</w:t>
      </w:r>
      <w:r w:rsidRPr="00FE43E2">
        <w:rPr>
          <w:rFonts w:ascii="GHEA Grapalat" w:hAnsi="GHEA Grapalat" w:cs="GHEA Grapalat"/>
          <w:lang w:val="hy-AM"/>
        </w:rPr>
        <w:t xml:space="preserve">շված եկամուտները </w:t>
      </w:r>
      <w:r w:rsidRPr="00FE43E2">
        <w:rPr>
          <w:rFonts w:ascii="GHEA Grapalat" w:hAnsi="GHEA Grapalat" w:cs="GHEA Grapalat"/>
        </w:rPr>
        <w:t>ն</w:t>
      </w:r>
      <w:r w:rsidRPr="00FE43E2">
        <w:rPr>
          <w:rFonts w:ascii="GHEA Grapalat" w:hAnsi="GHEA Grapalat" w:cs="GHEA Grapalat"/>
          <w:lang w:val="hy-AM"/>
        </w:rPr>
        <w:t xml:space="preserve">ախորդ տարվա նույն ժամանակահատվածի </w:t>
      </w:r>
      <w:r w:rsidRPr="00FE43E2">
        <w:rPr>
          <w:rFonts w:ascii="GHEA Grapalat" w:hAnsi="GHEA Grapalat" w:cs="GHEA Grapalat"/>
        </w:rPr>
        <w:t>ցուցանիշը</w:t>
      </w:r>
      <w:r w:rsidRPr="00FE43E2">
        <w:rPr>
          <w:rFonts w:ascii="GHEA Grapalat" w:hAnsi="GHEA Grapalat" w:cs="GHEA Grapalat"/>
          <w:lang w:val="hy-AM"/>
        </w:rPr>
        <w:t xml:space="preserve"> գերազանցել են </w:t>
      </w:r>
      <w:r w:rsidRPr="00FE43E2">
        <w:rPr>
          <w:rFonts w:ascii="GHEA Grapalat" w:hAnsi="GHEA Grapalat" w:cs="GHEA Grapalat"/>
        </w:rPr>
        <w:t>3.2</w:t>
      </w:r>
      <w:r w:rsidRPr="00FE43E2">
        <w:rPr>
          <w:rFonts w:ascii="GHEA Grapalat" w:hAnsi="GHEA Grapalat" w:cs="GHEA Grapalat"/>
          <w:lang w:val="hy-AM"/>
        </w:rPr>
        <w:t xml:space="preserve"> անգամ, որը հիմնականում պայմանավորված է</w:t>
      </w:r>
      <w:r w:rsidRPr="00FE43E2">
        <w:rPr>
          <w:rFonts w:ascii="GHEA Grapalat" w:hAnsi="GHEA Grapalat" w:cs="GHEA Grapalat"/>
        </w:rPr>
        <w:t xml:space="preserve"> «</w:t>
      </w:r>
      <w:r w:rsidRPr="00FE43E2">
        <w:rPr>
          <w:rFonts w:ascii="GHEA Grapalat" w:hAnsi="GHEA Grapalat" w:cs="GHEA Grapalat"/>
          <w:lang w:val="hy-AM"/>
        </w:rPr>
        <w:t>Երևան Ջուր</w:t>
      </w:r>
      <w:r w:rsidRPr="00FE43E2">
        <w:rPr>
          <w:rFonts w:ascii="GHEA Grapalat" w:hAnsi="GHEA Grapalat" w:cs="GHEA Grapalat"/>
        </w:rPr>
        <w:t>»</w:t>
      </w:r>
      <w:r w:rsidRPr="00FE43E2">
        <w:rPr>
          <w:rFonts w:ascii="GHEA Grapalat" w:hAnsi="GHEA Grapalat" w:cs="GHEA Grapalat"/>
          <w:lang w:val="hy-AM"/>
        </w:rPr>
        <w:t xml:space="preserve">, </w:t>
      </w:r>
      <w:r w:rsidRPr="00FE43E2">
        <w:rPr>
          <w:rFonts w:ascii="GHEA Grapalat" w:hAnsi="GHEA Grapalat" w:cs="GHEA Grapalat"/>
        </w:rPr>
        <w:t>«</w:t>
      </w:r>
      <w:r w:rsidRPr="00FE43E2">
        <w:rPr>
          <w:rFonts w:ascii="GHEA Grapalat" w:hAnsi="GHEA Grapalat" w:cs="GHEA Grapalat"/>
          <w:lang w:val="hy-AM"/>
        </w:rPr>
        <w:t>Հայջրմուղկոյուղի</w:t>
      </w:r>
      <w:r w:rsidRPr="00FE43E2">
        <w:rPr>
          <w:rFonts w:ascii="GHEA Grapalat" w:hAnsi="GHEA Grapalat" w:cs="GHEA Grapalat"/>
        </w:rPr>
        <w:t>»</w:t>
      </w:r>
      <w:r w:rsidRPr="00FE43E2">
        <w:rPr>
          <w:rFonts w:ascii="GHEA Grapalat" w:hAnsi="GHEA Grapalat" w:cs="GHEA Grapalat"/>
          <w:lang w:val="hy-AM"/>
        </w:rPr>
        <w:t xml:space="preserve">, </w:t>
      </w:r>
      <w:r w:rsidRPr="00FE43E2">
        <w:rPr>
          <w:rFonts w:ascii="GHEA Grapalat" w:hAnsi="GHEA Grapalat" w:cs="GHEA Grapalat"/>
        </w:rPr>
        <w:t>«</w:t>
      </w:r>
      <w:r w:rsidRPr="00FE43E2">
        <w:rPr>
          <w:rFonts w:ascii="GHEA Grapalat" w:hAnsi="GHEA Grapalat" w:cs="GHEA Grapalat"/>
          <w:lang w:val="hy-AM"/>
        </w:rPr>
        <w:t>Լոռի-ջրմուղկոյուղի</w:t>
      </w:r>
      <w:r w:rsidRPr="00FE43E2">
        <w:rPr>
          <w:rFonts w:ascii="GHEA Grapalat" w:hAnsi="GHEA Grapalat" w:cs="GHEA Grapalat"/>
        </w:rPr>
        <w:t>»</w:t>
      </w:r>
      <w:r w:rsidRPr="00FE43E2">
        <w:rPr>
          <w:rFonts w:ascii="GHEA Grapalat" w:hAnsi="GHEA Grapalat" w:cs="GHEA Grapalat"/>
          <w:lang w:val="hy-AM"/>
        </w:rPr>
        <w:t xml:space="preserve">, </w:t>
      </w:r>
      <w:r w:rsidRPr="00FE43E2">
        <w:rPr>
          <w:rFonts w:ascii="GHEA Grapalat" w:hAnsi="GHEA Grapalat" w:cs="GHEA Grapalat"/>
        </w:rPr>
        <w:t>«</w:t>
      </w:r>
      <w:r w:rsidRPr="00FE43E2">
        <w:rPr>
          <w:rFonts w:ascii="GHEA Grapalat" w:hAnsi="GHEA Grapalat" w:cs="GHEA Grapalat"/>
          <w:lang w:val="hy-AM"/>
        </w:rPr>
        <w:t>Շիրակ-ջրմուղկոյուղի</w:t>
      </w:r>
      <w:r w:rsidRPr="00FE43E2">
        <w:rPr>
          <w:rFonts w:ascii="GHEA Grapalat" w:hAnsi="GHEA Grapalat" w:cs="GHEA Grapalat"/>
        </w:rPr>
        <w:t>»</w:t>
      </w:r>
      <w:r w:rsidRPr="00FE43E2">
        <w:rPr>
          <w:rFonts w:ascii="GHEA Grapalat" w:hAnsi="GHEA Grapalat" w:cs="GHEA Grapalat"/>
          <w:lang w:val="hy-AM"/>
        </w:rPr>
        <w:t xml:space="preserve"> և </w:t>
      </w:r>
      <w:r w:rsidRPr="00FE43E2">
        <w:rPr>
          <w:rFonts w:ascii="GHEA Grapalat" w:hAnsi="GHEA Grapalat" w:cs="GHEA Grapalat"/>
        </w:rPr>
        <w:t>«</w:t>
      </w:r>
      <w:r w:rsidRPr="00FE43E2">
        <w:rPr>
          <w:rFonts w:ascii="GHEA Grapalat" w:hAnsi="GHEA Grapalat" w:cs="GHEA Grapalat"/>
          <w:lang w:val="hy-AM"/>
        </w:rPr>
        <w:t>Նոր Ակունք</w:t>
      </w:r>
      <w:r w:rsidRPr="00FE43E2">
        <w:rPr>
          <w:rFonts w:ascii="GHEA Grapalat" w:hAnsi="GHEA Grapalat" w:cs="GHEA Grapalat"/>
        </w:rPr>
        <w:t>»</w:t>
      </w:r>
      <w:r w:rsidRPr="00FE43E2">
        <w:rPr>
          <w:rFonts w:ascii="GHEA Grapalat" w:hAnsi="GHEA Grapalat" w:cs="GHEA Grapalat"/>
          <w:lang w:val="hy-AM"/>
        </w:rPr>
        <w:t xml:space="preserve"> ՓԲԸ-ների կողմից օգտագործվող ու պահպանվող ջրային համակարգերի և այլ գույքի օգտագործման իրավունքը վարձակալությամբ </w:t>
      </w:r>
      <w:bookmarkStart w:id="2" w:name="OLE_LINK2"/>
      <w:r w:rsidRPr="00FE43E2">
        <w:rPr>
          <w:rFonts w:ascii="GHEA Grapalat" w:hAnsi="GHEA Grapalat" w:cs="GHEA Grapalat"/>
          <w:lang w:val="hy-AM"/>
        </w:rPr>
        <w:t>«</w:t>
      </w:r>
      <w:bookmarkEnd w:id="2"/>
      <w:r w:rsidRPr="00FE43E2">
        <w:rPr>
          <w:rFonts w:ascii="GHEA Grapalat" w:hAnsi="GHEA Grapalat" w:cs="GHEA Grapalat"/>
          <w:lang w:val="hy-AM"/>
        </w:rPr>
        <w:t xml:space="preserve">Վեոլիա Օ կոմպանի Ժեներալ Դեզ Օ» ընկերությանը փոխանցելու հանգամանքով: 2017 թվականի </w:t>
      </w:r>
      <w:r w:rsidRPr="00FE43E2">
        <w:rPr>
          <w:rFonts w:ascii="GHEA Grapalat" w:hAnsi="GHEA Grapalat" w:cs="GHEA Grapalat"/>
        </w:rPr>
        <w:t xml:space="preserve">անցած ժամանակահատվածում </w:t>
      </w:r>
      <w:r w:rsidRPr="00FE43E2">
        <w:rPr>
          <w:rFonts w:ascii="GHEA Grapalat" w:hAnsi="GHEA Grapalat" w:cs="GHEA Grapalat"/>
          <w:lang w:val="hy-AM"/>
        </w:rPr>
        <w:t>վարձակալության պայմանագրի</w:t>
      </w:r>
      <w:r w:rsidRPr="00FE43E2">
        <w:rPr>
          <w:rFonts w:ascii="GHEA Grapalat" w:hAnsi="GHEA Grapalat" w:cs="GHEA Grapalat"/>
        </w:rPr>
        <w:t xml:space="preserve"> համաձայն </w:t>
      </w:r>
      <w:r w:rsidRPr="00FE43E2">
        <w:rPr>
          <w:rFonts w:ascii="GHEA Grapalat" w:hAnsi="GHEA Grapalat" w:cs="GHEA Grapalat"/>
          <w:lang w:val="hy-AM"/>
        </w:rPr>
        <w:t>«Վեոլիա Օ կոմպանի Ժեներալ Դեզ Օ» ընկերության կողմից ՀՀ պետական բյուջե է փոխանցվել 856.5 մլն դրամ:</w:t>
      </w:r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Հաշվետու տարում բանկերում և այլ ֆինանսավարկային հաստատություններում բյուջեի ժամանակավոր ազատ միջոցների տեղաբաշխումից և դեպոզիտներից ստացվել են </w:t>
      </w:r>
      <w:r w:rsidRPr="00FE43E2">
        <w:rPr>
          <w:rFonts w:ascii="GHEA Grapalat" w:hAnsi="GHEA Grapalat" w:cs="GHEA Grapalat"/>
        </w:rPr>
        <w:t>3.1</w:t>
      </w:r>
      <w:r w:rsidRPr="00FE43E2">
        <w:rPr>
          <w:rFonts w:ascii="GHEA Grapalat" w:hAnsi="GHEA Grapalat" w:cs="GHEA Grapalat"/>
          <w:lang w:val="hy-AM"/>
        </w:rPr>
        <w:t xml:space="preserve"> մլրդ դրամ տոկոսավճարներ` </w:t>
      </w:r>
      <w:r w:rsidRPr="00FE43E2">
        <w:rPr>
          <w:rFonts w:ascii="GHEA Grapalat" w:hAnsi="GHEA Grapalat" w:cs="GHEA Grapalat"/>
        </w:rPr>
        <w:t>93.5%-ով</w:t>
      </w:r>
      <w:r w:rsidRPr="00FE43E2">
        <w:rPr>
          <w:rFonts w:ascii="GHEA Grapalat" w:hAnsi="GHEA Grapalat" w:cs="GHEA Grapalat"/>
          <w:lang w:val="hy-AM"/>
        </w:rPr>
        <w:t xml:space="preserve"> գերազանցելով առաջին </w:t>
      </w:r>
      <w:r w:rsidRPr="00FE43E2">
        <w:rPr>
          <w:rFonts w:ascii="GHEA Grapalat" w:hAnsi="GHEA Grapalat" w:cs="GHEA Grapalat"/>
        </w:rPr>
        <w:t>կիսամյակի</w:t>
      </w:r>
      <w:r w:rsidRPr="00FE43E2">
        <w:rPr>
          <w:rFonts w:ascii="GHEA Grapalat" w:hAnsi="GHEA Grapalat" w:cs="GHEA Grapalat"/>
          <w:lang w:val="hy-AM"/>
        </w:rPr>
        <w:t xml:space="preserve"> ծրագիրը և </w:t>
      </w:r>
      <w:r w:rsidRPr="00FE43E2">
        <w:rPr>
          <w:rFonts w:ascii="GHEA Grapalat" w:hAnsi="GHEA Grapalat" w:cs="GHEA Grapalat"/>
        </w:rPr>
        <w:t xml:space="preserve">8.2%-ով </w:t>
      </w:r>
      <w:r w:rsidRPr="00FE43E2">
        <w:rPr>
          <w:rFonts w:ascii="GHEA Grapalat" w:hAnsi="GHEA Grapalat" w:cs="GHEA Grapalat"/>
          <w:lang w:val="hy-AM"/>
        </w:rPr>
        <w:t xml:space="preserve"> նախորդ տարվա նույն ժամանակահատվածի ցուցանիշը: </w:t>
      </w:r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  <w:lang w:val="hy-AM"/>
        </w:rPr>
        <w:t>Իրավաբանական անձանց կապիտալում կատարված ներդրումներից հունվար-</w:t>
      </w:r>
      <w:r w:rsidRPr="00FE43E2">
        <w:rPr>
          <w:rFonts w:ascii="GHEA Grapalat" w:hAnsi="GHEA Grapalat" w:cs="GHEA Grapalat"/>
        </w:rPr>
        <w:t>մայիս</w:t>
      </w:r>
      <w:r w:rsidRPr="00FE43E2">
        <w:rPr>
          <w:rFonts w:ascii="GHEA Grapalat" w:hAnsi="GHEA Grapalat" w:cs="GHEA Grapalat"/>
          <w:lang w:val="hy-AM"/>
        </w:rPr>
        <w:t xml:space="preserve"> ամիսների ընթացքում ստացվել են </w:t>
      </w:r>
      <w:r w:rsidRPr="00FE43E2">
        <w:rPr>
          <w:rFonts w:ascii="GHEA Grapalat" w:hAnsi="GHEA Grapalat" w:cs="GHEA Grapalat"/>
        </w:rPr>
        <w:t>83.6</w:t>
      </w:r>
      <w:r w:rsidRPr="00FE43E2">
        <w:rPr>
          <w:rFonts w:ascii="GHEA Grapalat" w:hAnsi="GHEA Grapalat" w:cs="GHEA Grapalat"/>
          <w:lang w:val="hy-AM"/>
        </w:rPr>
        <w:t xml:space="preserve"> մլն դրամ շահաբաժիններ` կազմելով</w:t>
      </w:r>
      <w:r w:rsidRPr="00FE43E2">
        <w:rPr>
          <w:rFonts w:ascii="GHEA Grapalat" w:hAnsi="GHEA Grapalat" w:cs="GHEA Grapalat"/>
        </w:rPr>
        <w:t xml:space="preserve"> առաջին կիսամյակի</w:t>
      </w:r>
      <w:r w:rsidRPr="00FE43E2">
        <w:rPr>
          <w:rFonts w:ascii="GHEA Grapalat" w:hAnsi="GHEA Grapalat" w:cs="GHEA Grapalat"/>
          <w:lang w:val="hy-AM"/>
        </w:rPr>
        <w:t xml:space="preserve"> ծրագրով նախատեսվածի </w:t>
      </w:r>
      <w:r w:rsidRPr="00FE43E2">
        <w:rPr>
          <w:rFonts w:ascii="GHEA Grapalat" w:hAnsi="GHEA Grapalat" w:cs="GHEA Grapalat"/>
        </w:rPr>
        <w:t>6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6</w:t>
      </w:r>
      <w:r w:rsidRPr="00FE43E2">
        <w:rPr>
          <w:rFonts w:ascii="GHEA Grapalat" w:hAnsi="GHEA Grapalat" w:cs="GHEA Grapalat"/>
          <w:lang w:val="hy-AM"/>
        </w:rPr>
        <w:t xml:space="preserve">%-ը: Նախորդ տարվա համեմատ </w:t>
      </w:r>
      <w:r w:rsidRPr="00FE43E2">
        <w:rPr>
          <w:rFonts w:ascii="GHEA Grapalat" w:hAnsi="GHEA Grapalat" w:cs="GHEA Grapalat"/>
        </w:rPr>
        <w:t xml:space="preserve">նշված </w:t>
      </w:r>
      <w:r w:rsidRPr="00FE43E2">
        <w:rPr>
          <w:rFonts w:ascii="GHEA Grapalat" w:hAnsi="GHEA Grapalat" w:cs="GHEA Grapalat"/>
          <w:lang w:val="hy-AM"/>
        </w:rPr>
        <w:t>մուտքեր</w:t>
      </w:r>
      <w:r w:rsidRPr="00FE43E2">
        <w:rPr>
          <w:rFonts w:ascii="GHEA Grapalat" w:hAnsi="GHEA Grapalat" w:cs="GHEA Grapalat"/>
        </w:rPr>
        <w:t>ն աճել են 38%-ով կամ 23</w:t>
      </w:r>
      <w:r w:rsidR="00E03BE3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մլն դրամով:</w:t>
      </w:r>
    </w:p>
    <w:p w:rsidR="00877B46" w:rsidRPr="00FE43E2" w:rsidRDefault="00C52815" w:rsidP="00877B46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</w:rPr>
        <w:lastRenderedPageBreak/>
        <w:t>Պ</w:t>
      </w:r>
      <w:r w:rsidRPr="00FE43E2">
        <w:rPr>
          <w:rFonts w:ascii="GHEA Grapalat" w:hAnsi="GHEA Grapalat" w:cs="GHEA Grapalat"/>
          <w:lang w:val="hy-AM"/>
        </w:rPr>
        <w:t>ետության կողմից տրված վարկերի օգտագործման դիմաց</w:t>
      </w:r>
      <w:r w:rsidRPr="00FE43E2">
        <w:rPr>
          <w:rFonts w:ascii="GHEA Grapalat" w:hAnsi="GHEA Grapalat" w:cs="GHEA Grapalat"/>
        </w:rPr>
        <w:t xml:space="preserve"> </w:t>
      </w:r>
      <w:r w:rsidR="00877B46" w:rsidRPr="00FE43E2">
        <w:rPr>
          <w:rFonts w:ascii="GHEA Grapalat" w:hAnsi="GHEA Grapalat" w:cs="GHEA Grapalat"/>
          <w:lang w:val="hy-AM"/>
        </w:rPr>
        <w:t>ստացվել</w:t>
      </w:r>
      <w:r w:rsidRPr="00FE43E2">
        <w:rPr>
          <w:rFonts w:ascii="GHEA Grapalat" w:hAnsi="GHEA Grapalat" w:cs="GHEA Grapalat"/>
          <w:lang w:val="hy-AM"/>
        </w:rPr>
        <w:t xml:space="preserve"> է</w:t>
      </w:r>
      <w:r w:rsidRPr="00FE43E2">
        <w:rPr>
          <w:rFonts w:ascii="GHEA Grapalat" w:hAnsi="GHEA Grapalat" w:cs="GHEA Grapalat"/>
        </w:rPr>
        <w:t xml:space="preserve"> 3.1</w:t>
      </w:r>
      <w:r w:rsidRPr="00FE43E2">
        <w:rPr>
          <w:rFonts w:ascii="GHEA Grapalat" w:hAnsi="GHEA Grapalat" w:cs="GHEA Grapalat"/>
          <w:lang w:val="hy-AM"/>
        </w:rPr>
        <w:t xml:space="preserve"> մլրդ դրամ</w:t>
      </w:r>
      <w:r w:rsidR="00976713" w:rsidRPr="00FE43E2">
        <w:rPr>
          <w:rFonts w:ascii="GHEA Grapalat" w:hAnsi="GHEA Grapalat" w:cs="GHEA Grapalat"/>
          <w:lang w:val="hy-AM"/>
        </w:rPr>
        <w:t>,</w:t>
      </w:r>
      <w:r w:rsidR="00976713" w:rsidRPr="00FE43E2">
        <w:rPr>
          <w:rFonts w:ascii="GHEA Grapalat" w:hAnsi="GHEA Grapalat" w:cs="GHEA Grapalat"/>
        </w:rPr>
        <w:t xml:space="preserve"> </w:t>
      </w:r>
      <w:r w:rsidR="00877B46" w:rsidRPr="00FE43E2">
        <w:rPr>
          <w:rFonts w:ascii="GHEA Grapalat" w:hAnsi="GHEA Grapalat" w:cs="GHEA Grapalat"/>
          <w:lang w:val="hy-AM"/>
        </w:rPr>
        <w:t xml:space="preserve">որոնք առաջին </w:t>
      </w:r>
      <w:r w:rsidR="00877B46" w:rsidRPr="00FE43E2">
        <w:rPr>
          <w:rFonts w:ascii="GHEA Grapalat" w:hAnsi="GHEA Grapalat" w:cs="GHEA Grapalat"/>
        </w:rPr>
        <w:t xml:space="preserve">կիսամյակի </w:t>
      </w:r>
      <w:r w:rsidR="00877B46" w:rsidRPr="00FE43E2">
        <w:rPr>
          <w:rFonts w:ascii="GHEA Grapalat" w:hAnsi="GHEA Grapalat" w:cs="GHEA Grapalat"/>
          <w:lang w:val="hy-AM"/>
        </w:rPr>
        <w:t xml:space="preserve">ծրագրային ցուցանիշն ապահովել են </w:t>
      </w:r>
      <w:r w:rsidR="00877B46" w:rsidRPr="00FE43E2">
        <w:rPr>
          <w:rFonts w:ascii="GHEA Grapalat" w:hAnsi="GHEA Grapalat" w:cs="GHEA Grapalat"/>
        </w:rPr>
        <w:t>46</w:t>
      </w:r>
      <w:r w:rsidR="00877B46" w:rsidRPr="00FE43E2">
        <w:rPr>
          <w:rFonts w:ascii="GHEA Grapalat" w:hAnsi="GHEA Grapalat" w:cs="GHEA Grapalat"/>
          <w:lang w:val="hy-AM"/>
        </w:rPr>
        <w:t>.</w:t>
      </w:r>
      <w:r w:rsidR="00877B46" w:rsidRPr="00FE43E2">
        <w:rPr>
          <w:rFonts w:ascii="GHEA Grapalat" w:hAnsi="GHEA Grapalat" w:cs="GHEA Grapalat"/>
        </w:rPr>
        <w:t>3</w:t>
      </w:r>
      <w:r w:rsidR="00877B46" w:rsidRPr="00FE43E2">
        <w:rPr>
          <w:rFonts w:ascii="GHEA Grapalat" w:hAnsi="GHEA Grapalat" w:cs="GHEA Grapalat"/>
          <w:lang w:val="hy-AM"/>
        </w:rPr>
        <w:t xml:space="preserve">%-ով և </w:t>
      </w:r>
      <w:r w:rsidR="00877B46" w:rsidRPr="00FE43E2">
        <w:rPr>
          <w:rFonts w:ascii="GHEA Grapalat" w:hAnsi="GHEA Grapalat" w:cs="GHEA Grapalat"/>
        </w:rPr>
        <w:t>48</w:t>
      </w:r>
      <w:r w:rsidR="00877B46" w:rsidRPr="00FE43E2">
        <w:rPr>
          <w:rFonts w:ascii="GHEA Grapalat" w:hAnsi="GHEA Grapalat" w:cs="GHEA Grapalat"/>
          <w:lang w:val="hy-AM"/>
        </w:rPr>
        <w:t>.</w:t>
      </w:r>
      <w:r w:rsidR="00877B46" w:rsidRPr="00FE43E2">
        <w:rPr>
          <w:rFonts w:ascii="GHEA Grapalat" w:hAnsi="GHEA Grapalat" w:cs="GHEA Grapalat"/>
        </w:rPr>
        <w:t>1</w:t>
      </w:r>
      <w:r w:rsidR="00877B46" w:rsidRPr="00FE43E2">
        <w:rPr>
          <w:rFonts w:ascii="GHEA Grapalat" w:hAnsi="GHEA Grapalat" w:cs="GHEA Grapalat"/>
          <w:lang w:val="hy-AM"/>
        </w:rPr>
        <w:t>%</w:t>
      </w:r>
      <w:r w:rsidR="00877B46" w:rsidRPr="00FE43E2">
        <w:rPr>
          <w:rFonts w:ascii="GHEA Grapalat" w:hAnsi="GHEA Grapalat" w:cs="GHEA Grapalat"/>
          <w:lang w:val="hy-AM"/>
        </w:rPr>
        <w:noBreakHyphen/>
        <w:t>ով գերազանցել</w:t>
      </w:r>
      <w:r w:rsidR="000758B4" w:rsidRPr="00FE43E2">
        <w:rPr>
          <w:rFonts w:ascii="GHEA Grapalat" w:hAnsi="GHEA Grapalat" w:cs="GHEA Grapalat"/>
        </w:rPr>
        <w:t>`</w:t>
      </w:r>
      <w:r w:rsidR="00877B46" w:rsidRPr="00FE43E2">
        <w:rPr>
          <w:rFonts w:ascii="GHEA Grapalat" w:hAnsi="GHEA Grapalat" w:cs="GHEA Grapalat"/>
          <w:lang w:val="hy-AM"/>
        </w:rPr>
        <w:t xml:space="preserve"> նախորդ տարվա նույն ժամանակահատվածի</w:t>
      </w:r>
      <w:r w:rsidR="00877B46" w:rsidRPr="00FE43E2">
        <w:rPr>
          <w:rFonts w:ascii="GHEA Grapalat" w:hAnsi="GHEA Grapalat" w:cs="GHEA Grapalat"/>
        </w:rPr>
        <w:t xml:space="preserve"> </w:t>
      </w:r>
      <w:r w:rsidR="00877B46" w:rsidRPr="00FE43E2">
        <w:rPr>
          <w:rFonts w:ascii="GHEA Grapalat" w:hAnsi="GHEA Grapalat" w:cs="GHEA Grapalat"/>
          <w:lang w:val="hy-AM"/>
        </w:rPr>
        <w:t>ցուցանիշը</w:t>
      </w:r>
      <w:r w:rsidR="00877B46" w:rsidRPr="00FE43E2">
        <w:rPr>
          <w:rFonts w:ascii="GHEA Grapalat" w:hAnsi="GHEA Grapalat" w:cs="GHEA Grapalat"/>
        </w:rPr>
        <w:t xml:space="preserve">: </w:t>
      </w:r>
      <w:r w:rsidR="00877B46" w:rsidRPr="00FE43E2">
        <w:rPr>
          <w:rFonts w:ascii="GHEA Grapalat" w:hAnsi="GHEA Grapalat" w:cs="GHEA Grapalat"/>
          <w:lang w:val="hy-AM"/>
        </w:rPr>
        <w:t xml:space="preserve">Մասնավորապես` ռեզիդենտներին տրամադրված վարկերի օգտագործման տոկոսավճարները կազմել են </w:t>
      </w:r>
      <w:r w:rsidR="00877B46" w:rsidRPr="00FE43E2">
        <w:rPr>
          <w:rFonts w:ascii="GHEA Grapalat" w:hAnsi="GHEA Grapalat" w:cs="GHEA Grapalat"/>
        </w:rPr>
        <w:t>3</w:t>
      </w:r>
      <w:r w:rsidR="00FA14F4" w:rsidRPr="00FE43E2">
        <w:t> </w:t>
      </w:r>
      <w:r w:rsidR="00877B46" w:rsidRPr="00FE43E2">
        <w:rPr>
          <w:rFonts w:ascii="GHEA Grapalat" w:hAnsi="GHEA Grapalat" w:cs="GHEA Grapalat"/>
        </w:rPr>
        <w:t>մլրդ</w:t>
      </w:r>
      <w:r w:rsidR="00877B46" w:rsidRPr="00FE43E2">
        <w:rPr>
          <w:rFonts w:ascii="GHEA Grapalat" w:hAnsi="GHEA Grapalat" w:cs="GHEA Grapalat"/>
          <w:lang w:val="hy-AM"/>
        </w:rPr>
        <w:t xml:space="preserve"> դրամ կամ ծրագրի </w:t>
      </w:r>
      <w:r w:rsidR="00877B46" w:rsidRPr="00FE43E2">
        <w:rPr>
          <w:rFonts w:ascii="GHEA Grapalat" w:hAnsi="GHEA Grapalat" w:cs="GHEA Grapalat"/>
        </w:rPr>
        <w:t>46</w:t>
      </w:r>
      <w:r w:rsidR="00877B46" w:rsidRPr="00FE43E2">
        <w:rPr>
          <w:rFonts w:ascii="GHEA Grapalat" w:hAnsi="GHEA Grapalat" w:cs="GHEA Grapalat"/>
          <w:lang w:val="hy-AM"/>
        </w:rPr>
        <w:t>.</w:t>
      </w:r>
      <w:r w:rsidR="00877B46" w:rsidRPr="00FE43E2">
        <w:rPr>
          <w:rFonts w:ascii="GHEA Grapalat" w:hAnsi="GHEA Grapalat" w:cs="GHEA Grapalat"/>
        </w:rPr>
        <w:t>1</w:t>
      </w:r>
      <w:r w:rsidR="00877B46" w:rsidRPr="00FE43E2">
        <w:rPr>
          <w:rFonts w:ascii="GHEA Grapalat" w:hAnsi="GHEA Grapalat" w:cs="GHEA Grapalat"/>
          <w:lang w:val="hy-AM"/>
        </w:rPr>
        <w:t>%-ը</w:t>
      </w:r>
      <w:r w:rsidR="00877B46" w:rsidRPr="00FE43E2">
        <w:rPr>
          <w:rFonts w:ascii="GHEA Grapalat" w:hAnsi="GHEA Grapalat" w:cs="GHEA Grapalat"/>
        </w:rPr>
        <w:t xml:space="preserve">, ոչ </w:t>
      </w:r>
      <w:r w:rsidR="00877B46" w:rsidRPr="00FE43E2">
        <w:rPr>
          <w:rFonts w:ascii="GHEA Grapalat" w:hAnsi="GHEA Grapalat" w:cs="GHEA Grapalat"/>
          <w:lang w:val="hy-AM"/>
        </w:rPr>
        <w:t>ռեզիդենտներին տրամադրված վարկերի օգտագործման տոկոսավճարները</w:t>
      </w:r>
      <w:r w:rsidR="00877B46" w:rsidRPr="00FE43E2">
        <w:rPr>
          <w:rFonts w:ascii="GHEA Grapalat" w:hAnsi="GHEA Grapalat" w:cs="GHEA Grapalat"/>
        </w:rPr>
        <w:t>՝</w:t>
      </w:r>
      <w:r w:rsidR="00877B46" w:rsidRPr="00FE43E2">
        <w:rPr>
          <w:rFonts w:ascii="GHEA Grapalat" w:hAnsi="GHEA Grapalat" w:cs="GHEA Grapalat"/>
          <w:lang w:val="hy-AM"/>
        </w:rPr>
        <w:t xml:space="preserve"> 51.2 մլն դրամ</w:t>
      </w:r>
      <w:r w:rsidR="00877B46" w:rsidRPr="00FE43E2">
        <w:rPr>
          <w:rFonts w:ascii="GHEA Grapalat" w:hAnsi="GHEA Grapalat" w:cs="GHEA Grapalat"/>
        </w:rPr>
        <w:t xml:space="preserve"> կամ ծրագրի 63.3%-ը</w:t>
      </w:r>
      <w:r w:rsidR="00877B46" w:rsidRPr="00FE43E2">
        <w:rPr>
          <w:rFonts w:ascii="GHEA Grapalat" w:hAnsi="GHEA Grapalat" w:cs="GHEA Grapalat"/>
          <w:lang w:val="hy-AM"/>
        </w:rPr>
        <w:t xml:space="preserve">: </w:t>
      </w:r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Ոչ պաշտոնական դրամաշնորհների գծով պետական հիմնարկների արտաբյուջետային հաշիվներին ստացվել են 1.</w:t>
      </w:r>
      <w:r w:rsidRPr="00FE43E2"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  <w:lang w:val="hy-AM"/>
        </w:rPr>
        <w:t xml:space="preserve"> մլն դրամ չնախատեսված մուտքեր՝ </w:t>
      </w:r>
      <w:r w:rsidRPr="00FE43E2">
        <w:rPr>
          <w:rFonts w:ascii="GHEA Grapalat" w:hAnsi="GHEA Grapalat" w:cs="GHEA Grapalat"/>
        </w:rPr>
        <w:t>4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  <w:lang w:val="hy-AM"/>
        </w:rPr>
        <w:t xml:space="preserve"> անգամ գերազանցելով նախորդ տարվա նույն ժամանակահատվածի ցուցանիշը:</w:t>
      </w:r>
    </w:p>
    <w:p w:rsidR="00877B46" w:rsidRPr="00FE43E2" w:rsidRDefault="00877B46" w:rsidP="00877B46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Իրավախախտումների համար գործադիր, դատական մարմինների կողմից կիրառվող պատժամիջոցներից մուտքերը հունվար-</w:t>
      </w:r>
      <w:r w:rsidRPr="00FE43E2">
        <w:rPr>
          <w:rFonts w:ascii="GHEA Grapalat" w:hAnsi="GHEA Grapalat" w:cs="GHEA Grapalat"/>
        </w:rPr>
        <w:t>մայիս</w:t>
      </w:r>
      <w:r w:rsidRPr="00FE43E2">
        <w:rPr>
          <w:rFonts w:ascii="GHEA Grapalat" w:hAnsi="GHEA Grapalat" w:cs="GHEA Grapalat"/>
          <w:lang w:val="hy-AM"/>
        </w:rPr>
        <w:t xml:space="preserve"> ամիսներին կազմել են</w:t>
      </w:r>
      <w:r w:rsidRPr="00FE43E2">
        <w:rPr>
          <w:rFonts w:ascii="GHEA Grapalat" w:hAnsi="GHEA Grapalat" w:cs="GHEA Grapalat"/>
        </w:rPr>
        <w:t xml:space="preserve"> 4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6</w:t>
      </w:r>
      <w:r w:rsidRPr="00FE43E2">
        <w:rPr>
          <w:rFonts w:ascii="GHEA Grapalat" w:hAnsi="GHEA Grapalat" w:cs="GHEA Grapalat"/>
          <w:lang w:val="hy-AM"/>
        </w:rPr>
        <w:t xml:space="preserve"> մլրդ դրամ` ապահովելով առաջին </w:t>
      </w:r>
      <w:r w:rsidRPr="00FE43E2">
        <w:rPr>
          <w:rFonts w:ascii="GHEA Grapalat" w:hAnsi="GHEA Grapalat" w:cs="GHEA Grapalat"/>
        </w:rPr>
        <w:t>կիսամյակի</w:t>
      </w:r>
      <w:r w:rsidRPr="00FE43E2">
        <w:rPr>
          <w:rFonts w:ascii="GHEA Grapalat" w:hAnsi="GHEA Grapalat" w:cs="GHEA Grapalat"/>
          <w:lang w:val="hy-AM"/>
        </w:rPr>
        <w:t xml:space="preserve"> ծրագրային ցուցանիշի </w:t>
      </w:r>
      <w:r w:rsidRPr="00FE43E2">
        <w:rPr>
          <w:rFonts w:ascii="GHEA Grapalat" w:hAnsi="GHEA Grapalat" w:cs="GHEA Grapalat"/>
        </w:rPr>
        <w:t>76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8</w:t>
      </w:r>
      <w:r w:rsidR="008107F3" w:rsidRPr="00FE43E2">
        <w:rPr>
          <w:rFonts w:ascii="GHEA Grapalat" w:hAnsi="GHEA Grapalat" w:cs="GHEA Grapalat"/>
          <w:lang w:val="hy-AM"/>
        </w:rPr>
        <w:t>%</w:t>
      </w:r>
      <w:r w:rsidR="008107F3" w:rsidRPr="00FE43E2">
        <w:rPr>
          <w:rFonts w:ascii="GHEA Grapalat" w:hAnsi="GHEA Grapalat" w:cs="GHEA Grapalat"/>
          <w:lang w:val="hy-AM"/>
        </w:rPr>
        <w:noBreakHyphen/>
        <w:t>ը և</w:t>
      </w:r>
      <w:r w:rsidR="008107F3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</w:rPr>
        <w:t>1</w:t>
      </w:r>
      <w:r w:rsidRPr="00FE43E2">
        <w:rPr>
          <w:rFonts w:ascii="GHEA Grapalat" w:hAnsi="GHEA Grapalat" w:cs="GHEA Grapalat"/>
          <w:lang w:val="hy-AM"/>
        </w:rPr>
        <w:t>%-ով զիջելով նախորդ տարվա նույն ժամանակահատվածի ցուցանիշը:</w:t>
      </w:r>
    </w:p>
    <w:p w:rsidR="00877B46" w:rsidRPr="00FE43E2" w:rsidRDefault="00877B46" w:rsidP="00877B46">
      <w:pPr>
        <w:tabs>
          <w:tab w:val="num" w:pos="0"/>
        </w:tabs>
        <w:spacing w:line="360" w:lineRule="auto"/>
        <w:ind w:firstLine="561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Այլ եկամուտներից </w:t>
      </w:r>
      <w:r w:rsidRPr="00FE43E2">
        <w:rPr>
          <w:rFonts w:ascii="GHEA Grapalat" w:hAnsi="GHEA Grapalat" w:cs="GHEA Grapalat"/>
        </w:rPr>
        <w:t>8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  <w:lang w:val="hy-AM"/>
        </w:rPr>
        <w:t xml:space="preserve"> մլրդ դրամը ստացվել է ապրանքների մատակարարումից և ծառայությունների մատուցումից` </w:t>
      </w:r>
      <w:r w:rsidRPr="00FE43E2">
        <w:rPr>
          <w:rFonts w:ascii="GHEA Grapalat" w:hAnsi="GHEA Grapalat" w:cs="GHEA Grapalat"/>
        </w:rPr>
        <w:t>40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5</w:t>
      </w:r>
      <w:r w:rsidRPr="00FE43E2">
        <w:rPr>
          <w:rFonts w:ascii="GHEA Grapalat" w:hAnsi="GHEA Grapalat" w:cs="GHEA Grapalat"/>
          <w:lang w:val="hy-AM"/>
        </w:rPr>
        <w:t>%</w:t>
      </w:r>
      <w:r w:rsidRPr="00FE43E2">
        <w:rPr>
          <w:rFonts w:ascii="GHEA Grapalat" w:hAnsi="GHEA Grapalat" w:cs="GHEA Grapalat"/>
          <w:lang w:val="hy-AM"/>
        </w:rPr>
        <w:noBreakHyphen/>
        <w:t xml:space="preserve">ով ապահովելով առաջին </w:t>
      </w:r>
      <w:r w:rsidRPr="00FE43E2">
        <w:rPr>
          <w:rFonts w:ascii="GHEA Grapalat" w:hAnsi="GHEA Grapalat" w:cs="GHEA Grapalat"/>
        </w:rPr>
        <w:t>կիսամյակի</w:t>
      </w:r>
      <w:r w:rsidRPr="00FE43E2">
        <w:rPr>
          <w:rFonts w:ascii="GHEA Grapalat" w:hAnsi="GHEA Grapalat" w:cs="GHEA Grapalat"/>
          <w:lang w:val="hy-AM"/>
        </w:rPr>
        <w:t xml:space="preserve"> ծրագրային ցուցանիշը: Նախորդ տարվա նույն ժամանակահատվածի համեմատ նշված եկամուտներն աճել են 1</w:t>
      </w:r>
      <w:r w:rsidRPr="00FE43E2">
        <w:rPr>
          <w:rFonts w:ascii="GHEA Grapalat" w:hAnsi="GHEA Grapalat" w:cs="GHEA Grapalat"/>
        </w:rPr>
        <w:t>6</w:t>
      </w:r>
      <w:r w:rsidRPr="00FE43E2">
        <w:rPr>
          <w:rFonts w:ascii="GHEA Grapalat" w:hAnsi="GHEA Grapalat" w:cs="GHEA Grapalat"/>
          <w:lang w:val="hy-AM"/>
        </w:rPr>
        <w:t>.</w:t>
      </w:r>
      <w:r w:rsidRPr="00FE43E2">
        <w:rPr>
          <w:rFonts w:ascii="GHEA Grapalat" w:hAnsi="GHEA Grapalat" w:cs="GHEA Grapalat"/>
        </w:rPr>
        <w:t>9</w:t>
      </w:r>
      <w:r w:rsidRPr="00FE43E2">
        <w:rPr>
          <w:rFonts w:ascii="GHEA Grapalat" w:hAnsi="GHEA Grapalat" w:cs="GHEA Grapalat"/>
          <w:lang w:val="hy-AM"/>
        </w:rPr>
        <w:t>%-ով:</w:t>
      </w:r>
    </w:p>
    <w:p w:rsidR="00877B46" w:rsidRPr="00FE43E2" w:rsidRDefault="00877B46" w:rsidP="00877B46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  <w:lang w:val="hy-AM"/>
        </w:rPr>
        <w:t xml:space="preserve">Օրենքով և այլ իրավական ակտերով սահմանված պետական բյուջե մուտքագրվող այլ եկամուտների գծով մուտքագրվել է </w:t>
      </w:r>
      <w:r w:rsidRPr="00FE43E2">
        <w:rPr>
          <w:rFonts w:ascii="GHEA Grapalat" w:hAnsi="GHEA Grapalat" w:cs="GHEA Grapalat"/>
        </w:rPr>
        <w:t>1.1</w:t>
      </w:r>
      <w:r w:rsidRPr="00FE43E2">
        <w:rPr>
          <w:rFonts w:ascii="GHEA Grapalat" w:hAnsi="GHEA Grapalat" w:cs="GHEA Grapalat"/>
          <w:lang w:val="hy-AM"/>
        </w:rPr>
        <w:t xml:space="preserve"> մլ</w:t>
      </w:r>
      <w:r w:rsidRPr="00FE43E2">
        <w:rPr>
          <w:rFonts w:ascii="GHEA Grapalat" w:hAnsi="GHEA Grapalat" w:cs="GHEA Grapalat"/>
        </w:rPr>
        <w:t>րդ</w:t>
      </w:r>
      <w:r w:rsidRPr="00FE43E2">
        <w:rPr>
          <w:rFonts w:ascii="GHEA Grapalat" w:hAnsi="GHEA Grapalat" w:cs="GHEA Grapalat"/>
          <w:lang w:val="hy-AM"/>
        </w:rPr>
        <w:t xml:space="preserve"> դրամ՝ </w:t>
      </w:r>
      <w:r w:rsidRPr="00FE43E2">
        <w:rPr>
          <w:rFonts w:ascii="GHEA Grapalat" w:hAnsi="GHEA Grapalat" w:cs="GHEA Grapalat"/>
        </w:rPr>
        <w:t>69.5</w:t>
      </w:r>
      <w:r w:rsidRPr="00FE43E2">
        <w:rPr>
          <w:rFonts w:ascii="GHEA Grapalat" w:hAnsi="GHEA Grapalat" w:cs="GHEA Grapalat"/>
          <w:lang w:val="hy-AM"/>
        </w:rPr>
        <w:t xml:space="preserve">%-ով </w:t>
      </w:r>
      <w:r w:rsidRPr="00FE43E2">
        <w:rPr>
          <w:rFonts w:ascii="GHEA Grapalat" w:hAnsi="GHEA Grapalat" w:cs="GHEA Grapalat"/>
        </w:rPr>
        <w:t xml:space="preserve">ապահովելով </w:t>
      </w:r>
      <w:r w:rsidRPr="00FE43E2">
        <w:rPr>
          <w:rFonts w:ascii="GHEA Grapalat" w:hAnsi="GHEA Grapalat" w:cs="GHEA Grapalat"/>
          <w:lang w:val="hy-AM"/>
        </w:rPr>
        <w:t xml:space="preserve">առաջին </w:t>
      </w:r>
      <w:r w:rsidRPr="00FE43E2">
        <w:rPr>
          <w:rFonts w:ascii="GHEA Grapalat" w:hAnsi="GHEA Grapalat" w:cs="GHEA Grapalat"/>
        </w:rPr>
        <w:t xml:space="preserve">կիսամյակի </w:t>
      </w:r>
      <w:r w:rsidRPr="00FE43E2">
        <w:rPr>
          <w:rFonts w:ascii="GHEA Grapalat" w:hAnsi="GHEA Grapalat" w:cs="GHEA Grapalat"/>
          <w:lang w:val="hy-AM"/>
        </w:rPr>
        <w:t xml:space="preserve">ծրագիրը և </w:t>
      </w:r>
      <w:r w:rsidRPr="00FE43E2">
        <w:rPr>
          <w:rFonts w:ascii="GHEA Grapalat" w:hAnsi="GHEA Grapalat" w:cs="GHEA Grapalat"/>
        </w:rPr>
        <w:t>37.2</w:t>
      </w:r>
      <w:r w:rsidRPr="00FE43E2">
        <w:rPr>
          <w:rFonts w:ascii="GHEA Grapalat" w:hAnsi="GHEA Grapalat" w:cs="GHEA Grapalat"/>
          <w:lang w:val="hy-AM"/>
        </w:rPr>
        <w:t>%-ով զիջելով նախորդ տարվա նույն ժամանակահատվածի ցուցանիշը:</w:t>
      </w:r>
    </w:p>
    <w:p w:rsidR="00FA14F4" w:rsidRPr="00FE43E2" w:rsidRDefault="00FA14F4" w:rsidP="00E90383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</w:p>
    <w:p w:rsidR="00E90383" w:rsidRPr="00FE43E2" w:rsidRDefault="00E90383" w:rsidP="00E90383">
      <w:pPr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</w:rPr>
      </w:pPr>
      <w:r w:rsidRPr="00FE43E2">
        <w:rPr>
          <w:rFonts w:ascii="GHEA Grapalat" w:hAnsi="GHEA Grapalat" w:cs="GHEA Grapalat"/>
          <w:i/>
          <w:u w:val="single"/>
        </w:rPr>
        <w:t>ՀՀ պետական բյուջեի ծախսերը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>2017 թվականի հունվար-մայիս ամիսներին նախորդ տարվա նույն ժամանակահատվածի համեմատ ՀՀ պետական բյուջեի ծախսեր</w:t>
      </w:r>
      <w:r w:rsidR="008107F3" w:rsidRPr="00FE43E2">
        <w:rPr>
          <w:rFonts w:ascii="GHEA Grapalat" w:hAnsi="GHEA Grapalat" w:cs="GHEA Grapalat"/>
        </w:rPr>
        <w:t>ն</w:t>
      </w:r>
      <w:r w:rsidRPr="00FE43E2">
        <w:rPr>
          <w:rFonts w:ascii="GHEA Grapalat" w:hAnsi="GHEA Grapalat" w:cs="GHEA Grapalat"/>
        </w:rPr>
        <w:t xml:space="preserve"> աճել են 0.4%</w:t>
      </w:r>
      <w:r w:rsidRPr="00FE43E2">
        <w:rPr>
          <w:rFonts w:ascii="GHEA Grapalat" w:hAnsi="GHEA Grapalat" w:cs="GHEA Grapalat"/>
        </w:rPr>
        <w:noBreakHyphen/>
        <w:t>ով կամ 2</w:t>
      </w:r>
      <w:r w:rsidRPr="00FE43E2">
        <w:t> </w:t>
      </w:r>
      <w:r w:rsidRPr="00FE43E2">
        <w:rPr>
          <w:rFonts w:ascii="GHEA Grapalat" w:hAnsi="GHEA Grapalat" w:cs="GHEA Grapalat"/>
        </w:rPr>
        <w:t>մլրդ դրամով՝ պայմանավորված ընթացիկ ծախսերի աճով: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Ընթացիկ ծախսերը հաշվետու ժամանակահատվածում կազմել են 493.7 մլրդ դրամ` 79.1%-ով ապահովելով կիսամյակային ծրագրի կատարումը: Նախորդ տարվա նույն ժամանակահատվածի համեմատ դրանք աճել են 1.2%-ով կամ 5.7 մլրդ դրամով՝ </w:t>
      </w:r>
      <w:r w:rsidRPr="00FE43E2">
        <w:rPr>
          <w:rFonts w:ascii="GHEA Grapalat" w:hAnsi="GHEA Grapalat" w:cs="GHEA Grapalat"/>
        </w:rPr>
        <w:lastRenderedPageBreak/>
        <w:t>հիմնականում պայմանավորված պարտքի սպասարկման ծախսերի ու սոցիալական նպաստների և կենսաթոշակների ծախսերի աճով:</w:t>
      </w:r>
    </w:p>
    <w:p w:rsidR="00E90383" w:rsidRPr="00FE43E2" w:rsidRDefault="00E90383" w:rsidP="00E90383">
      <w:pPr>
        <w:tabs>
          <w:tab w:val="num" w:pos="935"/>
        </w:tabs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>Ընթացիկ ծախսերից 51.3 մլրդ դրամ տրամադրվել է պետական հիմնարկների աշխատողների աշխատանքի վարձատրությանը, որը կազմել է կիսամյակային ծրագրի 78.6%</w:t>
      </w:r>
      <w:r w:rsidRPr="00FE43E2">
        <w:rPr>
          <w:rFonts w:ascii="GHEA Grapalat" w:hAnsi="GHEA Grapalat" w:cs="GHEA Grapalat"/>
        </w:rPr>
        <w:noBreakHyphen/>
        <w:t xml:space="preserve">ը և 3%-ով (1.5 մլրդ դրամով) գերազանցել նախորդ տարվա նույն ցուցանիշը: 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Ծառայությունների և ապրանքների ձեռքբերման նպատակով 2017 թվականի հունվար</w:t>
      </w:r>
      <w:r w:rsidRPr="00FE43E2">
        <w:rPr>
          <w:rFonts w:ascii="GHEA Grapalat" w:hAnsi="GHEA Grapalat" w:cs="GHEA Grapalat"/>
        </w:rPr>
        <w:noBreakHyphen/>
        <w:t>մայիս ամիսներին ՀՀ պետական բյուջեից օգտագործվել է 47.7 մլրդ դրամ, որը կազմել է կիսամյակային ծրագրի 67%</w:t>
      </w:r>
      <w:r w:rsidRPr="00FE43E2">
        <w:rPr>
          <w:rFonts w:ascii="GHEA Grapalat" w:hAnsi="GHEA Grapalat" w:cs="GHEA Grapalat"/>
        </w:rPr>
        <w:noBreakHyphen/>
        <w:t>ը և 16.2%-ով զիջել նախորդ տարվա համապատասխան ցուցանիշը` հիմնականում պայմանավորված նյութերի ձեռք բերման ծախսերի նվազմամբ: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Կառավարության պարտքի սպասարկմանը հունվար-մայիս ամիսներին տրամադրվել է </w:t>
      </w:r>
      <w:r w:rsidR="00E25035" w:rsidRPr="00FE43E2">
        <w:rPr>
          <w:rFonts w:ascii="GHEA Grapalat" w:hAnsi="GHEA Grapalat" w:cs="GHEA Grapalat"/>
        </w:rPr>
        <w:t xml:space="preserve">ավելի քան </w:t>
      </w:r>
      <w:r w:rsidRPr="00FE43E2">
        <w:rPr>
          <w:rFonts w:ascii="GHEA Grapalat" w:hAnsi="GHEA Grapalat" w:cs="GHEA Grapalat"/>
        </w:rPr>
        <w:t>55.1 մլրդ դրամ` կազմելով կիսամյակային ծրագրի 93.5%-ը: Մասնավորապես` նշված գումարից շուրջ 28.2 մլրդ դրամ տրամադրվել է ներքին, 27 մլրդ դրամ` արտաքին պարտքի սպասարկմանը: Պարտքի սպասարկման ծախսերը 31.1%-ով կամ 13.1</w:t>
      </w:r>
      <w:r w:rsidRPr="00FE43E2">
        <w:t> </w:t>
      </w:r>
      <w:r w:rsidRPr="00FE43E2">
        <w:rPr>
          <w:rFonts w:ascii="GHEA Grapalat" w:hAnsi="GHEA Grapalat" w:cs="GHEA Grapalat"/>
        </w:rPr>
        <w:t>մլրդ դրամով գերազանցել են նախորդ տարվա նույն ժամանակահատվածի ցուցանիշը՝ հիմնականում պայմանավորված ներքին պարտքի սպասարկման ծախսերի 58.5%-ով ավելացմամբ: Արտաքին պարտքի սպասարկման ծախսեր</w:t>
      </w:r>
      <w:r w:rsidR="00E25035" w:rsidRPr="00FE43E2">
        <w:rPr>
          <w:rFonts w:ascii="GHEA Grapalat" w:hAnsi="GHEA Grapalat" w:cs="GHEA Grapalat"/>
        </w:rPr>
        <w:t>ն</w:t>
      </w:r>
      <w:r w:rsidRPr="00FE43E2">
        <w:rPr>
          <w:rFonts w:ascii="GHEA Grapalat" w:hAnsi="GHEA Grapalat" w:cs="GHEA Grapalat"/>
        </w:rPr>
        <w:t xml:space="preserve"> անցած հինգ ամիսներին աճել են 11%-ով: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2017 թվականի հունվար-մայիս ամիսներին ՀՀ պետական բյուջեից տրամադրվել են 38.7 մլրդ դրամ սուբսիդիաներ` կազմելով կիսամյակային ծրագրի 78.2%-ը և 11.4%-ով (շուրջ 5</w:t>
      </w:r>
      <w:r w:rsidRPr="00FE43E2">
        <w:t> </w:t>
      </w:r>
      <w:r w:rsidRPr="00FE43E2">
        <w:rPr>
          <w:rFonts w:ascii="GHEA Grapalat" w:hAnsi="GHEA Grapalat" w:cs="GHEA Grapalat"/>
        </w:rPr>
        <w:t>մլրդ դրամով) զիջել նախորդ տարվա համապատասխան ցուցանիշը: Սուբսիդիաների նվազումը հիմնականում պայմանավորված է 2016 թվականին հողօգտագործողներին մատչելի գներով պարարտանյութերի ձեռքբերման նպատակով նախատեսված պետական աջակցությունն ավելի շուտ տրամադրելու (1.9 մլրդ դրամ) և խմելու ջրի մատակարարման ծառայությունների սուբսիդավորմանը 1.4 մլրդ դրամ հատկացնելու հանգամանքով, որն ընթացիկ տարվա բյուջեով նախատեսված չէ: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Հաշվետու ժամանակահատվածում ՀՀ պետական բյուջեից տրամադրվել են ավելի քան 60.7 մլրդ դրամ դրամաշնորհներ, որից շուրջ 58.7 մլրդ դրամը` պետական հատվածի այլ մակարդակներին, գրեթե 2.1 մլրդ դրամը` միջազգային կազմակերպություններին: Մասնավորապես` համայնքների բյուջեներին համահարթեցման սկզբունքով տրամադրվել են 20 մլրդ դրամ դոտացիաներ, որոնք կազմել են կիսամյակային ծրագրի 83.3%-ը և </w:t>
      </w:r>
      <w:r w:rsidRPr="00FE43E2">
        <w:rPr>
          <w:rFonts w:ascii="GHEA Grapalat" w:hAnsi="GHEA Grapalat" w:cs="GHEA Grapalat"/>
        </w:rPr>
        <w:lastRenderedPageBreak/>
        <w:t>նախորդ տարվա համեմատ աճել են 2%</w:t>
      </w:r>
      <w:r w:rsidRPr="00FE43E2">
        <w:rPr>
          <w:rFonts w:ascii="GHEA Grapalat" w:hAnsi="GHEA Grapalat" w:cs="GHEA Grapalat"/>
        </w:rPr>
        <w:noBreakHyphen/>
        <w:t>ով: 35.1 մլրդ դրամ է տրամադրվել այլ ընթացիկ դրամաշնորհներին՝ ապահովելով կիսամյակային ծրագրի 86% կատարողական և 4.5%-ով զիջել նախորդ տարվա համապատասխան ցուցանիշը: Դրամաշնորհների կիսամյակային ծրագիրն ընդհանուր առմամբ կատարվել է 84.5%</w:t>
      </w:r>
      <w:r w:rsidRPr="00FE43E2">
        <w:rPr>
          <w:rFonts w:ascii="GHEA Grapalat" w:hAnsi="GHEA Grapalat" w:cs="GHEA Grapalat"/>
        </w:rPr>
        <w:noBreakHyphen/>
        <w:t>ով: Նախորդ տարվա համեմատ նշված ծախսերը նվազել են 1.3%</w:t>
      </w:r>
      <w:r w:rsidRPr="00FE43E2">
        <w:rPr>
          <w:rFonts w:ascii="GHEA Grapalat" w:hAnsi="GHEA Grapalat" w:cs="GHEA Grapalat"/>
        </w:rPr>
        <w:noBreakHyphen/>
        <w:t xml:space="preserve">ով կամ 805.9 մլն դրամով՝ </w:t>
      </w:r>
      <w:r w:rsidR="00E25035" w:rsidRPr="00FE43E2">
        <w:rPr>
          <w:rFonts w:ascii="GHEA Grapalat" w:hAnsi="GHEA Grapalat" w:cs="GHEA Grapalat"/>
        </w:rPr>
        <w:t xml:space="preserve">հիմնականում </w:t>
      </w:r>
      <w:r w:rsidRPr="00FE43E2">
        <w:rPr>
          <w:rFonts w:ascii="GHEA Grapalat" w:hAnsi="GHEA Grapalat" w:cs="GHEA Grapalat"/>
        </w:rPr>
        <w:t>պայմանավորված այլ ընթացիկ դրամաշնորհների կրճատմամբ: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 xml:space="preserve">Ընթացիկ ծախսերի 34.1%-ը` 168.3 մլրդ դրամ, ուղղվել է սոցիալական նպաստների և կենսաթոշակների վճարմանը` ապահովելով ներկայացված բոլոր պարտավորությունների կատարումը և արձանագրելով կիսամյակային ծրագրի 82.3% կատարողական: Մասնավորապես` 115.5 մլրդ դրամ են կազմել կենսաթոշակները, 52.8 մլրդ դրամ` նպաստները: Նախորդ տարվա հունվար-մայիս ամիսների համեմատ նպաստների և կենսաթոշակների ծախսերն աճել են 3%-ով կամ 4.9 մլրդ դրամով: 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  <w:highlight w:val="yellow"/>
        </w:rPr>
      </w:pPr>
      <w:r w:rsidRPr="00FE43E2">
        <w:rPr>
          <w:rFonts w:ascii="GHEA Grapalat" w:hAnsi="GHEA Grapalat" w:cs="GHEA Grapalat"/>
        </w:rPr>
        <w:t>Հաշվետու ժամանակահատվածում պետական բյուջեի միջոցներից 71.8 մլրդ դրամ տրամադրվել է այլ ծախսերին` կազմելով կիսամյակային ծրագրի 69.9%</w:t>
      </w:r>
      <w:r w:rsidRPr="00FE43E2">
        <w:rPr>
          <w:rFonts w:ascii="GHEA Grapalat" w:hAnsi="GHEA Grapalat" w:cs="GHEA Grapalat"/>
        </w:rPr>
        <w:noBreakHyphen/>
        <w:t>ը և 1.8%-ով գերազանցե</w:t>
      </w:r>
      <w:r w:rsidR="00E25035" w:rsidRPr="00FE43E2">
        <w:rPr>
          <w:rFonts w:ascii="GHEA Grapalat" w:hAnsi="GHEA Grapalat" w:cs="GHEA Grapalat"/>
        </w:rPr>
        <w:t>լ</w:t>
      </w:r>
      <w:r w:rsidRPr="00FE43E2">
        <w:rPr>
          <w:rFonts w:ascii="GHEA Grapalat" w:hAnsi="GHEA Grapalat" w:cs="GHEA Grapalat"/>
        </w:rPr>
        <w:t xml:space="preserve"> նախորդ տարվա նույն ցուցանիշը:</w:t>
      </w:r>
    </w:p>
    <w:p w:rsidR="00E90383" w:rsidRPr="00FE43E2" w:rsidRDefault="00E90383" w:rsidP="00E90383">
      <w:pPr>
        <w:spacing w:line="360" w:lineRule="auto"/>
        <w:ind w:firstLine="540"/>
        <w:jc w:val="both"/>
        <w:rPr>
          <w:rFonts w:ascii="GHEA Grapalat" w:hAnsi="GHEA Grapalat" w:cs="GHEA Grapalat"/>
        </w:rPr>
      </w:pPr>
      <w:r w:rsidRPr="00FE43E2">
        <w:rPr>
          <w:rFonts w:ascii="GHEA Grapalat" w:hAnsi="GHEA Grapalat" w:cs="GHEA Grapalat"/>
        </w:rPr>
        <w:t>Պետական բյուջեի ոչ ֆինանսական ակտիվների հետ գործառնությունները 2017 թվականի հաշվետու ժամանակահատվածում կազմել են 26.9 մլրդ դրամ: Ոչ ֆինանսական ակտիվների գծով ծախսերը կազմել են 27.2 մլրդ դրամ, որոնց կիսամյակային ծրագիրը կատարվել է 35.4%</w:t>
      </w:r>
      <w:r w:rsidRPr="00FE43E2">
        <w:rPr>
          <w:rFonts w:ascii="GHEA Grapalat" w:hAnsi="GHEA Grapalat" w:cs="GHEA Grapalat"/>
        </w:rPr>
        <w:noBreakHyphen/>
        <w:t>ով: Նշված ծախսերը 19.2%-ով կամ 6.5 մլրդ դրամով զիջել են նախորդ տարվա համապատասխան ցուցանիշը` հիմնականում պայմանավորված շենքերի և շինությունների ծախսերի կրճատմամբ: Ոչ ֆինանսական ակտիվների օտարումից հունվար-մայիս ամիսների ընթացքում պետական բյուջե է մուտքագրվել 218.5 մլն դրամ՝ նախորդ տարվա նույն ժամանակահատվածի 3 մլրդ դրամի դիմաց:</w:t>
      </w:r>
    </w:p>
    <w:p w:rsidR="00E90383" w:rsidRPr="00FE43E2" w:rsidRDefault="00E90383" w:rsidP="00877B46">
      <w:pPr>
        <w:spacing w:line="360" w:lineRule="auto"/>
        <w:ind w:firstLine="540"/>
        <w:jc w:val="both"/>
        <w:rPr>
          <w:rFonts w:ascii="GHEA Grapalat" w:hAnsi="GHEA Grapalat" w:cs="GHEA Grapalat"/>
        </w:rPr>
      </w:pPr>
    </w:p>
    <w:p w:rsidR="004A62B2" w:rsidRPr="00FE43E2" w:rsidRDefault="004A62B2" w:rsidP="004A62B2">
      <w:pPr>
        <w:tabs>
          <w:tab w:val="left" w:pos="3850"/>
        </w:tabs>
        <w:spacing w:line="480" w:lineRule="auto"/>
        <w:ind w:firstLine="540"/>
        <w:jc w:val="both"/>
        <w:rPr>
          <w:rFonts w:ascii="GHEA Grapalat" w:hAnsi="GHEA Grapalat" w:cs="GHEA Grapalat"/>
          <w:i/>
          <w:u w:val="single"/>
          <w:lang w:val="hy-AM"/>
        </w:rPr>
      </w:pPr>
      <w:r w:rsidRPr="00FE43E2">
        <w:rPr>
          <w:rFonts w:ascii="GHEA Grapalat" w:hAnsi="GHEA Grapalat" w:cs="GHEA Grapalat"/>
          <w:i/>
          <w:u w:val="single"/>
          <w:lang w:val="hy-AM"/>
        </w:rPr>
        <w:t>ՀՀ պետական բյուջեի պակասուրդը</w:t>
      </w:r>
    </w:p>
    <w:p w:rsidR="004A62B2" w:rsidRPr="00FE43E2" w:rsidRDefault="004A62B2" w:rsidP="004A62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2017 թվականի հունվար-մայիս ամիսների ընթացքում ՀՀ պետական բյուջեն կատարվել է շուրջ 40.1 մլրդ դրամ պակասուրդով՝ կազմելով առաջին կիսամյակի ծրագրի 40.2%-ը: Մասնավորապես՝ պակասուրդի ֆինանսավորման ներքին աղբյուրները կազմել են 59.9 մլրդ դրամ, արտաքին աղբյուրները՝ -19.8 մլրդ դրամ` առաջին կիսամյակում նախատեսված համապատասխանաբար 95.7 մլրդ դրամի և 3.9 մլրդ դրամի դիմաց:</w:t>
      </w:r>
    </w:p>
    <w:p w:rsidR="004A62B2" w:rsidRPr="00FE43E2" w:rsidRDefault="004A62B2" w:rsidP="004A62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lastRenderedPageBreak/>
        <w:t>Հաշվետու ժամանակահատվածում ֆինանսավորման ներքին աղբյուրներից փոխառու միջոցների հաշվին պետական բյուջեի պակասուրդը ֆինանսավորվել է 3.3 մլրդ դրամով, որը հիմնականում ստացվել է պետական գանձապետական պարտատոմսերի տեղաբաշխումից՝ նախատեսված -5.8 մլրդ դրամի դիմաց: 2.2 մլն դրամ հատկացվել է մուրհակների մարմանը` ամբողջությամբ ապահովելով կիսամյակի համար նախատեսված ցուցանիշը:</w:t>
      </w:r>
    </w:p>
    <w:p w:rsidR="004A62B2" w:rsidRPr="00FE43E2" w:rsidRDefault="004A62B2" w:rsidP="004A62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Շուրջ 56.6 մլրդ դրամ է կազմել ֆինանսական զուտ ակտիվների հաշվին </w:t>
      </w:r>
      <w:r w:rsidR="002A675F" w:rsidRPr="00FE43E2">
        <w:rPr>
          <w:rFonts w:ascii="GHEA Grapalat" w:hAnsi="GHEA Grapalat" w:cs="GHEA Grapalat"/>
        </w:rPr>
        <w:t xml:space="preserve">պակասուրդի </w:t>
      </w:r>
      <w:r w:rsidRPr="00FE43E2">
        <w:rPr>
          <w:rFonts w:ascii="GHEA Grapalat" w:hAnsi="GHEA Grapalat" w:cs="GHEA Grapalat"/>
          <w:lang w:val="hy-AM"/>
        </w:rPr>
        <w:t>ֆինանսավորումը` կիսամյակային ծրագրով նախատեսված շուրջ 101</w:t>
      </w:r>
      <w:r w:rsidR="005815AC">
        <w:rPr>
          <w:rFonts w:ascii="GHEA Grapalat" w:hAnsi="GHEA Grapalat" w:cs="GHEA Grapalat"/>
        </w:rPr>
        <w:t>.6</w:t>
      </w:r>
      <w:r w:rsidRPr="00FE43E2">
        <w:rPr>
          <w:rFonts w:ascii="GHEA Grapalat" w:hAnsi="GHEA Grapalat" w:cs="GHEA Grapalat"/>
          <w:lang w:val="hy-AM"/>
        </w:rPr>
        <w:t xml:space="preserve"> մլրդ դրամի դիմաց: Մասնավորապես՝ հաշվետու ժամանակահատվածում ՀՀ ռեզիդենտներին պետական բյուջեից տրամադրվել են 2.4 մլրդ դրամ վարկային միջոցներ` կազմելով կիսամյակային ծրագրի 16.1%</w:t>
      </w:r>
      <w:r w:rsidRPr="00FE43E2">
        <w:rPr>
          <w:rFonts w:ascii="GHEA Grapalat" w:hAnsi="GHEA Grapalat" w:cs="GHEA Grapalat"/>
          <w:lang w:val="nb-NO"/>
        </w:rPr>
        <w:noBreakHyphen/>
      </w:r>
      <w:r w:rsidRPr="00FE43E2">
        <w:rPr>
          <w:rFonts w:ascii="GHEA Grapalat" w:hAnsi="GHEA Grapalat" w:cs="GHEA Grapalat"/>
          <w:lang w:val="hy-AM"/>
        </w:rPr>
        <w:t>ը: Նշված ցուցանիշը հիմնականում պայմանավորված է ՌԴ աջակցությամբ իրականացվող Հայկական ԱԷԿ-ի N 2 էներգաբլոկի շահագործման նախագծային ժամկետի երկարացման ու Վերակառուցման և զարգացման միջազգային բանկի աջակցությամբ իրականացվող էներգետիկայի ոլորտի ֆինանսական առողջացման և էլեկտրամատակարարման հուսալիության ծրագրի լրացուցիչ ֆինանսավորման վարկային ծրագրերի շրջանակներում օգտագործված միջոցների չափով</w:t>
      </w:r>
      <w:r w:rsidRPr="00FE43E2">
        <w:rPr>
          <w:rFonts w:ascii="GHEA Grapalat" w:hAnsi="GHEA Grapalat" w:cs="GHEA Grapalat"/>
          <w:lang w:val="nb-NO"/>
        </w:rPr>
        <w:t>:</w:t>
      </w:r>
      <w:r w:rsidRPr="00FE43E2">
        <w:rPr>
          <w:rFonts w:ascii="GHEA Grapalat" w:hAnsi="GHEA Grapalat" w:cs="GHEA Grapalat"/>
          <w:lang w:val="hy-AM"/>
        </w:rPr>
        <w:t xml:space="preserve"> Ռեզիդենտներին պետական բյուջեից տրամադրված վարկերից վերադարձվել է կիսամյակային ծրագրով նախատեսված գումարների 25.3%</w:t>
      </w:r>
      <w:r w:rsidRPr="00FE43E2">
        <w:rPr>
          <w:rFonts w:ascii="GHEA Grapalat" w:hAnsi="GHEA Grapalat" w:cs="GHEA Grapalat"/>
          <w:lang w:val="hy-AM"/>
        </w:rPr>
        <w:noBreakHyphen/>
        <w:t>ը՝ շուրջ 4.4 մլրդ դրամ: Հաշվետու ժամանակահատվածում 54.6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 օգտագործվել է ներքին աղբյուրներում ձևավորված ազատ միջոցներից` կիսամյակային ծրագրով նախատեսված </w:t>
      </w:r>
      <w:r w:rsidR="00A304A7">
        <w:rPr>
          <w:rFonts w:ascii="GHEA Grapalat" w:hAnsi="GHEA Grapalat" w:cs="GHEA Grapalat"/>
        </w:rPr>
        <w:t>99</w:t>
      </w:r>
      <w:r w:rsidRPr="00FE43E2">
        <w:rPr>
          <w:rFonts w:ascii="GHEA Grapalat" w:hAnsi="GHEA Grapalat" w:cs="GHEA Grapalat"/>
          <w:lang w:val="hy-AM"/>
        </w:rPr>
        <w:t xml:space="preserve"> մլրդ դրամի դիմաց:</w:t>
      </w:r>
    </w:p>
    <w:p w:rsidR="004A62B2" w:rsidRPr="00FE43E2" w:rsidRDefault="004A62B2" w:rsidP="004A62B2">
      <w:pPr>
        <w:tabs>
          <w:tab w:val="left" w:pos="3850"/>
        </w:tabs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>Հաշվետու ժամանակահատվածում ՀՀ պետական բյուջեի պակասուրդի արտաքին ֆինանսավորումը կազմել է -19.8 մլրդ դրամ՝ կիսամյակային ծրագրով նախատեսված 3.9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 xml:space="preserve">մլրդ դրամի դիմաց: Արտաքին աղբյուրներում կիսամյակային ծրագրով նախատեսված 26.9 մլրդ դրամի դիմաց </w:t>
      </w:r>
      <w:r w:rsidR="00D742DD" w:rsidRPr="00FE43E2">
        <w:rPr>
          <w:rFonts w:ascii="GHEA Grapalat" w:hAnsi="GHEA Grapalat" w:cs="GHEA Grapalat"/>
          <w:lang w:val="hy-AM"/>
        </w:rPr>
        <w:t>7</w:t>
      </w:r>
      <w:r w:rsidR="00D742DD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 են կազմել փոխառու զուտ միջոցները: Մասնավորապես՝ արտաքին դոնորների կողմից նպատակային վարկային ծրագրերի շրջանակներում տրամադրվել են ավելի քան 22.6 մլրդ դրամ վարկային միջոցներ (առաջին կիսամյակում նախատեսված 49.2 մլրդ դրամի դիմաց), որից 8.7 մլրդ դրամը ստացվել է միջազգային կազմակերպություններից, 13.9 մլրդ դրամը` օտարերկրյա պետություններից: 15.7 մլրդ դրամ ուղղվել է արտաքին պարտքի մարմանը (առաջին կիսամյակում նախատեսված 22.3 մլրդ դրամի դիմաց), որից 12.2 մլրդ դրամն ուղղվել է միջազգային </w:t>
      </w:r>
      <w:r w:rsidRPr="00FE43E2">
        <w:rPr>
          <w:rFonts w:ascii="GHEA Grapalat" w:hAnsi="GHEA Grapalat" w:cs="GHEA Grapalat"/>
          <w:lang w:val="hy-AM"/>
        </w:rPr>
        <w:lastRenderedPageBreak/>
        <w:t>կազմակերպությունների, 3.3 մլրդ դրամը՝ օտարերկրյա պետությունների և 180</w:t>
      </w:r>
      <w:r w:rsidR="00D742DD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lang w:val="hy-AM"/>
        </w:rPr>
        <w:t>մլն դրամը` օտարերկրյա առևտրային բանկերի նկատմամբ պարտավորությունների մարմանը:</w:t>
      </w:r>
    </w:p>
    <w:p w:rsidR="004A62B2" w:rsidRPr="00FE43E2" w:rsidRDefault="004A62B2" w:rsidP="004A62B2">
      <w:pPr>
        <w:spacing w:line="360" w:lineRule="auto"/>
        <w:ind w:firstLine="540"/>
        <w:jc w:val="both"/>
        <w:rPr>
          <w:rFonts w:ascii="GHEA Grapalat" w:hAnsi="GHEA Grapalat" w:cs="GHEA Grapalat"/>
          <w:lang w:val="hy-AM"/>
        </w:rPr>
      </w:pPr>
      <w:r w:rsidRPr="00FE43E2">
        <w:rPr>
          <w:rFonts w:ascii="GHEA Grapalat" w:hAnsi="GHEA Grapalat" w:cs="GHEA Grapalat"/>
          <w:lang w:val="hy-AM"/>
        </w:rPr>
        <w:t xml:space="preserve">Արտաքին ֆինանսական զուտ ակտիվները կիսամյակային ծրագրով նախատեսված </w:t>
      </w:r>
      <w:r w:rsidRPr="00FE43E2">
        <w:rPr>
          <w:rFonts w:ascii="GHEA Grapalat" w:hAnsi="GHEA Grapalat" w:cs="GHEA Grapalat"/>
          <w:lang w:val="hy-AM"/>
        </w:rPr>
        <w:noBreakHyphen/>
        <w:t>23</w:t>
      </w:r>
      <w:r w:rsidR="00D742DD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դրամի դիմաց հաշվետու ժամանակահատվածում կազմել են </w:t>
      </w:r>
      <w:r w:rsidRPr="00FE43E2">
        <w:rPr>
          <w:rFonts w:ascii="GHEA Grapalat" w:hAnsi="GHEA Grapalat" w:cs="GHEA Grapalat"/>
          <w:lang w:val="hy-AM"/>
        </w:rPr>
        <w:noBreakHyphen/>
        <w:t>26.8</w:t>
      </w:r>
      <w:r w:rsidRPr="00FE43E2">
        <w:rPr>
          <w:lang w:val="hy-AM"/>
        </w:rPr>
        <w:t> </w:t>
      </w:r>
      <w:r w:rsidRPr="00FE43E2">
        <w:rPr>
          <w:rFonts w:ascii="GHEA Grapalat" w:hAnsi="GHEA Grapalat" w:cs="GHEA Grapalat"/>
          <w:lang w:val="hy-AM"/>
        </w:rPr>
        <w:t>մլրդ դրամ (կիսամյակային ծրագրի 116.3%-ը), որից 21.5 մլրդ դրամը (կիսամյակային ծրագրի 82.4%-ը) հատկացվել է ԼՂՀ</w:t>
      </w:r>
      <w:r w:rsidRPr="00FE43E2">
        <w:rPr>
          <w:rFonts w:ascii="GHEA Grapalat" w:hAnsi="GHEA Grapalat" w:cs="GHEA Grapalat"/>
          <w:lang w:val="hy-AM"/>
        </w:rPr>
        <w:noBreakHyphen/>
        <w:t xml:space="preserve">ին` որպես միջպետական վարկ: Վրաստանի կողմից ՀՀ նկատմամբ ունեցած վարկային պարտավորությունների գծով ստացվել է 140.7 մլն դրամ՝ ապահովելով կիսամյակային ծրագրի 47.9%-ը: Բաժնետոմսերի և կապիտալում այլ մասնակցության ձեռքբերման նպատակով հունվար-մայիս ամիսների ընթացքում տրամադրվել է </w:t>
      </w:r>
      <w:r w:rsidR="00D742DD" w:rsidRPr="00FE43E2">
        <w:rPr>
          <w:rFonts w:ascii="GHEA Grapalat" w:hAnsi="GHEA Grapalat" w:cs="GHEA Grapalat"/>
          <w:lang w:val="hy-AM"/>
        </w:rPr>
        <w:t>շուրջ 2</w:t>
      </w:r>
      <w:r w:rsidR="00D742DD" w:rsidRPr="00FE43E2">
        <w:rPr>
          <w:rFonts w:ascii="GHEA Grapalat" w:hAnsi="GHEA Grapalat" w:cs="GHEA Grapalat"/>
        </w:rPr>
        <w:t xml:space="preserve"> </w:t>
      </w:r>
      <w:r w:rsidRPr="00FE43E2">
        <w:rPr>
          <w:rFonts w:ascii="GHEA Grapalat" w:hAnsi="GHEA Grapalat" w:cs="GHEA Grapalat"/>
          <w:lang w:val="hy-AM"/>
        </w:rPr>
        <w:t xml:space="preserve">մլրդ դրամ՝ ամբողջությամբ ապահովելով կիսամյակի համար ծրագրված ցուցանիշի կատարումը: Հաշվետու ժամանակահատվածում 3.4 մլրդ դրամով համալրվել է արտաքին աղբյուրներից ստացված վարկային և դրամաշնորհային միջոցների մնացորդը՝ ծրագրով նախատեսված գրեթե 4.8 մլրդ դրամ օգտագործման </w:t>
      </w:r>
      <w:r w:rsidR="002A675F" w:rsidRPr="00FE43E2">
        <w:rPr>
          <w:rFonts w:ascii="GHEA Grapalat" w:hAnsi="GHEA Grapalat" w:cs="GHEA Grapalat"/>
        </w:rPr>
        <w:t>դիմաց</w:t>
      </w:r>
      <w:r w:rsidRPr="00FE43E2">
        <w:rPr>
          <w:rFonts w:ascii="GHEA Grapalat" w:hAnsi="GHEA Grapalat" w:cs="GHEA Grapalat"/>
          <w:lang w:val="hy-AM"/>
        </w:rPr>
        <w:t>:</w:t>
      </w:r>
    </w:p>
    <w:sectPr w:rsidR="004A62B2" w:rsidRPr="00FE43E2" w:rsidSect="00EE383E">
      <w:footerReference w:type="even" r:id="rId8"/>
      <w:footerReference w:type="default" r:id="rId9"/>
      <w:pgSz w:w="11907" w:h="16840" w:code="9"/>
      <w:pgMar w:top="1080" w:right="567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99" w:rsidRDefault="00EF3399" w:rsidP="00F178F6">
      <w:r>
        <w:separator/>
      </w:r>
    </w:p>
  </w:endnote>
  <w:endnote w:type="continuationSeparator" w:id="0">
    <w:p w:rsidR="00EF3399" w:rsidRDefault="00EF3399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C2A" w:rsidRDefault="00EF3399" w:rsidP="00EE38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2A" w:rsidRDefault="00C21F82" w:rsidP="00EE38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43B">
      <w:rPr>
        <w:rStyle w:val="PageNumber"/>
        <w:noProof/>
      </w:rPr>
      <w:t>1</w:t>
    </w:r>
    <w:r>
      <w:rPr>
        <w:rStyle w:val="PageNumber"/>
      </w:rPr>
      <w:fldChar w:fldCharType="end"/>
    </w:r>
  </w:p>
  <w:p w:rsidR="00C96C2A" w:rsidRDefault="00EF3399" w:rsidP="00EE3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99" w:rsidRDefault="00EF3399" w:rsidP="00F178F6">
      <w:r>
        <w:separator/>
      </w:r>
    </w:p>
  </w:footnote>
  <w:footnote w:type="continuationSeparator" w:id="0">
    <w:p w:rsidR="00EF3399" w:rsidRDefault="00EF3399" w:rsidP="00F178F6">
      <w:r>
        <w:continuationSeparator/>
      </w:r>
    </w:p>
  </w:footnote>
  <w:footnote w:id="1">
    <w:p w:rsidR="00F178F6" w:rsidRPr="006F537C" w:rsidRDefault="00F178F6" w:rsidP="00F178F6">
      <w:pPr>
        <w:pStyle w:val="FootnoteText"/>
        <w:jc w:val="both"/>
        <w:rPr>
          <w:rFonts w:ascii="GHEA Grapalat" w:hAnsi="GHEA Grapalat"/>
        </w:rPr>
      </w:pPr>
      <w:r w:rsidRPr="006F537C">
        <w:rPr>
          <w:rStyle w:val="FootnoteReference"/>
          <w:rFonts w:ascii="GHEA Grapalat" w:hAnsi="GHEA Grapalat"/>
        </w:rPr>
        <w:footnoteRef/>
      </w:r>
      <w:r w:rsidRPr="006F537C">
        <w:rPr>
          <w:rFonts w:ascii="GHEA Grapalat" w:hAnsi="GHEA Grapalat"/>
        </w:rPr>
        <w:t xml:space="preserve"> Պետական բյուջեի եկամուտներում, ծախսերում և պակասուրդի ֆինանսավորման աղբյուրներում ներառված են արտաքին աղբյուրներից ֆինանսավորվող նպատակային ծրա</w:t>
      </w:r>
      <w:r>
        <w:rPr>
          <w:rFonts w:ascii="GHEA Grapalat" w:hAnsi="GHEA Grapalat"/>
        </w:rPr>
        <w:t>գ</w:t>
      </w:r>
      <w:r w:rsidRPr="006F537C">
        <w:rPr>
          <w:rFonts w:ascii="GHEA Grapalat" w:hAnsi="GHEA Grapalat"/>
        </w:rPr>
        <w:t>րեր</w:t>
      </w:r>
      <w:r>
        <w:rPr>
          <w:rFonts w:ascii="GHEA Grapalat" w:hAnsi="GHEA Grapalat"/>
        </w:rPr>
        <w:t>ը, իսկ ծախսերի գծով ներկա</w:t>
      </w:r>
      <w:r w:rsidRPr="00CF3A5B">
        <w:rPr>
          <w:rFonts w:ascii="GHEA Grapalat" w:hAnsi="GHEA Grapalat"/>
        </w:rPr>
        <w:t>յ</w:t>
      </w:r>
      <w:r>
        <w:rPr>
          <w:rFonts w:ascii="GHEA Grapalat" w:hAnsi="GHEA Grapalat"/>
        </w:rPr>
        <w:t>ացված են դրամարկղային ծախսերը: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6"/>
    <w:rsid w:val="0000235A"/>
    <w:rsid w:val="0000763C"/>
    <w:rsid w:val="000079CC"/>
    <w:rsid w:val="0001161C"/>
    <w:rsid w:val="000216B5"/>
    <w:rsid w:val="00024217"/>
    <w:rsid w:val="0003401B"/>
    <w:rsid w:val="00056F48"/>
    <w:rsid w:val="00065D15"/>
    <w:rsid w:val="000758B4"/>
    <w:rsid w:val="00091A95"/>
    <w:rsid w:val="00096151"/>
    <w:rsid w:val="000A6A74"/>
    <w:rsid w:val="000F09FD"/>
    <w:rsid w:val="000F5CCC"/>
    <w:rsid w:val="0010299E"/>
    <w:rsid w:val="00104D6C"/>
    <w:rsid w:val="00132929"/>
    <w:rsid w:val="0014360A"/>
    <w:rsid w:val="00144292"/>
    <w:rsid w:val="0015281F"/>
    <w:rsid w:val="00153172"/>
    <w:rsid w:val="00160301"/>
    <w:rsid w:val="00162A25"/>
    <w:rsid w:val="00165F15"/>
    <w:rsid w:val="00173744"/>
    <w:rsid w:val="00186572"/>
    <w:rsid w:val="00186CD4"/>
    <w:rsid w:val="001919DE"/>
    <w:rsid w:val="00195EE6"/>
    <w:rsid w:val="001B0A3E"/>
    <w:rsid w:val="001B761C"/>
    <w:rsid w:val="001D2CA5"/>
    <w:rsid w:val="001D4E7B"/>
    <w:rsid w:val="001E317C"/>
    <w:rsid w:val="001F3E4F"/>
    <w:rsid w:val="001F6246"/>
    <w:rsid w:val="001F7624"/>
    <w:rsid w:val="002074A5"/>
    <w:rsid w:val="00224E77"/>
    <w:rsid w:val="002255E6"/>
    <w:rsid w:val="002330DE"/>
    <w:rsid w:val="00241761"/>
    <w:rsid w:val="00246262"/>
    <w:rsid w:val="00251CE5"/>
    <w:rsid w:val="0026636F"/>
    <w:rsid w:val="002A675F"/>
    <w:rsid w:val="002C17A1"/>
    <w:rsid w:val="002D73AD"/>
    <w:rsid w:val="002E59F6"/>
    <w:rsid w:val="002F3FBD"/>
    <w:rsid w:val="002F5C73"/>
    <w:rsid w:val="00300235"/>
    <w:rsid w:val="003016A2"/>
    <w:rsid w:val="00302F21"/>
    <w:rsid w:val="00303D36"/>
    <w:rsid w:val="0032319F"/>
    <w:rsid w:val="003379BF"/>
    <w:rsid w:val="003526CF"/>
    <w:rsid w:val="00360EEC"/>
    <w:rsid w:val="00375EE8"/>
    <w:rsid w:val="00382A91"/>
    <w:rsid w:val="00392300"/>
    <w:rsid w:val="003B2C01"/>
    <w:rsid w:val="003C24E4"/>
    <w:rsid w:val="003C29D0"/>
    <w:rsid w:val="003D3023"/>
    <w:rsid w:val="003D5B7B"/>
    <w:rsid w:val="003E6F82"/>
    <w:rsid w:val="003F7EBB"/>
    <w:rsid w:val="004003AA"/>
    <w:rsid w:val="00403B62"/>
    <w:rsid w:val="00410B93"/>
    <w:rsid w:val="004450D0"/>
    <w:rsid w:val="004631EA"/>
    <w:rsid w:val="00486739"/>
    <w:rsid w:val="004A62B2"/>
    <w:rsid w:val="004C2B4D"/>
    <w:rsid w:val="004C7EE3"/>
    <w:rsid w:val="004D0ADE"/>
    <w:rsid w:val="004D2A71"/>
    <w:rsid w:val="004D51BA"/>
    <w:rsid w:val="004D7F8D"/>
    <w:rsid w:val="004E043D"/>
    <w:rsid w:val="004F6B8E"/>
    <w:rsid w:val="0052149F"/>
    <w:rsid w:val="00556D21"/>
    <w:rsid w:val="00562E5C"/>
    <w:rsid w:val="00567088"/>
    <w:rsid w:val="005815AC"/>
    <w:rsid w:val="00583625"/>
    <w:rsid w:val="005A70AA"/>
    <w:rsid w:val="005B384D"/>
    <w:rsid w:val="005C0948"/>
    <w:rsid w:val="005C45A6"/>
    <w:rsid w:val="005D2627"/>
    <w:rsid w:val="005E2798"/>
    <w:rsid w:val="005F7022"/>
    <w:rsid w:val="005F7B00"/>
    <w:rsid w:val="00614114"/>
    <w:rsid w:val="00623DB2"/>
    <w:rsid w:val="00650B8A"/>
    <w:rsid w:val="00671363"/>
    <w:rsid w:val="00681A92"/>
    <w:rsid w:val="006855F9"/>
    <w:rsid w:val="006A42D0"/>
    <w:rsid w:val="006C3ABF"/>
    <w:rsid w:val="006E315C"/>
    <w:rsid w:val="006E7F10"/>
    <w:rsid w:val="00705CEA"/>
    <w:rsid w:val="00713DFE"/>
    <w:rsid w:val="0072787E"/>
    <w:rsid w:val="00730B48"/>
    <w:rsid w:val="00736A9D"/>
    <w:rsid w:val="007545A3"/>
    <w:rsid w:val="00754D76"/>
    <w:rsid w:val="00764166"/>
    <w:rsid w:val="00776259"/>
    <w:rsid w:val="007A184A"/>
    <w:rsid w:val="007A234B"/>
    <w:rsid w:val="007A4DE3"/>
    <w:rsid w:val="007B68F0"/>
    <w:rsid w:val="007C0F57"/>
    <w:rsid w:val="007C49B9"/>
    <w:rsid w:val="007C6E98"/>
    <w:rsid w:val="007F0C1C"/>
    <w:rsid w:val="007F2864"/>
    <w:rsid w:val="00802D8C"/>
    <w:rsid w:val="00806DEC"/>
    <w:rsid w:val="00807727"/>
    <w:rsid w:val="008107F3"/>
    <w:rsid w:val="00815C03"/>
    <w:rsid w:val="00820463"/>
    <w:rsid w:val="00825D58"/>
    <w:rsid w:val="0083133B"/>
    <w:rsid w:val="008331D7"/>
    <w:rsid w:val="0085171B"/>
    <w:rsid w:val="00856C2D"/>
    <w:rsid w:val="0087015F"/>
    <w:rsid w:val="00870A0C"/>
    <w:rsid w:val="008754DA"/>
    <w:rsid w:val="00877B46"/>
    <w:rsid w:val="008903DB"/>
    <w:rsid w:val="008B5E00"/>
    <w:rsid w:val="008C0A6F"/>
    <w:rsid w:val="008C0EE9"/>
    <w:rsid w:val="008C363B"/>
    <w:rsid w:val="008C7BA4"/>
    <w:rsid w:val="008D06D0"/>
    <w:rsid w:val="008E2E76"/>
    <w:rsid w:val="008F123B"/>
    <w:rsid w:val="008F695E"/>
    <w:rsid w:val="00921D8B"/>
    <w:rsid w:val="00922A9A"/>
    <w:rsid w:val="00923B9D"/>
    <w:rsid w:val="009308BE"/>
    <w:rsid w:val="009327A7"/>
    <w:rsid w:val="009340A6"/>
    <w:rsid w:val="00940563"/>
    <w:rsid w:val="0094091A"/>
    <w:rsid w:val="0094450D"/>
    <w:rsid w:val="009519D4"/>
    <w:rsid w:val="00951C7B"/>
    <w:rsid w:val="00965FE5"/>
    <w:rsid w:val="00970EE2"/>
    <w:rsid w:val="00976713"/>
    <w:rsid w:val="0098018B"/>
    <w:rsid w:val="00984FAF"/>
    <w:rsid w:val="0098661F"/>
    <w:rsid w:val="009B7438"/>
    <w:rsid w:val="009C3933"/>
    <w:rsid w:val="009D5614"/>
    <w:rsid w:val="009E1E91"/>
    <w:rsid w:val="009E2CBF"/>
    <w:rsid w:val="009E5499"/>
    <w:rsid w:val="009F46AD"/>
    <w:rsid w:val="00A019DF"/>
    <w:rsid w:val="00A02FA2"/>
    <w:rsid w:val="00A032CE"/>
    <w:rsid w:val="00A13258"/>
    <w:rsid w:val="00A1765B"/>
    <w:rsid w:val="00A304A7"/>
    <w:rsid w:val="00A329A1"/>
    <w:rsid w:val="00A41280"/>
    <w:rsid w:val="00A42F7F"/>
    <w:rsid w:val="00A4446F"/>
    <w:rsid w:val="00A53256"/>
    <w:rsid w:val="00A54B00"/>
    <w:rsid w:val="00A55F0B"/>
    <w:rsid w:val="00A8054D"/>
    <w:rsid w:val="00A85AC7"/>
    <w:rsid w:val="00A86DD9"/>
    <w:rsid w:val="00A91DEA"/>
    <w:rsid w:val="00A91FFE"/>
    <w:rsid w:val="00A97D6E"/>
    <w:rsid w:val="00AA7FE8"/>
    <w:rsid w:val="00AB1B19"/>
    <w:rsid w:val="00AE056B"/>
    <w:rsid w:val="00AE0827"/>
    <w:rsid w:val="00AE26AD"/>
    <w:rsid w:val="00B07AEA"/>
    <w:rsid w:val="00B51A90"/>
    <w:rsid w:val="00B5581A"/>
    <w:rsid w:val="00B6019A"/>
    <w:rsid w:val="00B622AA"/>
    <w:rsid w:val="00B661EA"/>
    <w:rsid w:val="00B70D29"/>
    <w:rsid w:val="00B7273E"/>
    <w:rsid w:val="00B75D10"/>
    <w:rsid w:val="00B91F76"/>
    <w:rsid w:val="00BA1C06"/>
    <w:rsid w:val="00BA221F"/>
    <w:rsid w:val="00BA743B"/>
    <w:rsid w:val="00BB47D5"/>
    <w:rsid w:val="00BB50B3"/>
    <w:rsid w:val="00BC10CD"/>
    <w:rsid w:val="00BC119E"/>
    <w:rsid w:val="00BF66C7"/>
    <w:rsid w:val="00BF7025"/>
    <w:rsid w:val="00C121AD"/>
    <w:rsid w:val="00C21F82"/>
    <w:rsid w:val="00C23F14"/>
    <w:rsid w:val="00C25B40"/>
    <w:rsid w:val="00C40492"/>
    <w:rsid w:val="00C4086A"/>
    <w:rsid w:val="00C52815"/>
    <w:rsid w:val="00C55D45"/>
    <w:rsid w:val="00C566C6"/>
    <w:rsid w:val="00C73B7F"/>
    <w:rsid w:val="00C915B7"/>
    <w:rsid w:val="00C97D48"/>
    <w:rsid w:val="00CB339A"/>
    <w:rsid w:val="00CD4485"/>
    <w:rsid w:val="00CD672B"/>
    <w:rsid w:val="00CF03EC"/>
    <w:rsid w:val="00CF2354"/>
    <w:rsid w:val="00D069BE"/>
    <w:rsid w:val="00D17D6B"/>
    <w:rsid w:val="00D33940"/>
    <w:rsid w:val="00D33A79"/>
    <w:rsid w:val="00D444FA"/>
    <w:rsid w:val="00D52EDC"/>
    <w:rsid w:val="00D65F23"/>
    <w:rsid w:val="00D742DD"/>
    <w:rsid w:val="00D976E6"/>
    <w:rsid w:val="00DA0407"/>
    <w:rsid w:val="00DB08C4"/>
    <w:rsid w:val="00DB2950"/>
    <w:rsid w:val="00DB2EB6"/>
    <w:rsid w:val="00DC6431"/>
    <w:rsid w:val="00DC7BE6"/>
    <w:rsid w:val="00DD41E0"/>
    <w:rsid w:val="00E01C4A"/>
    <w:rsid w:val="00E03BE3"/>
    <w:rsid w:val="00E25035"/>
    <w:rsid w:val="00E46412"/>
    <w:rsid w:val="00E65553"/>
    <w:rsid w:val="00E70920"/>
    <w:rsid w:val="00E76E81"/>
    <w:rsid w:val="00E81CCD"/>
    <w:rsid w:val="00E90383"/>
    <w:rsid w:val="00E94B9C"/>
    <w:rsid w:val="00EA436F"/>
    <w:rsid w:val="00ED48EC"/>
    <w:rsid w:val="00ED4A66"/>
    <w:rsid w:val="00ED4C0A"/>
    <w:rsid w:val="00ED7BE8"/>
    <w:rsid w:val="00EF3399"/>
    <w:rsid w:val="00EF6EA6"/>
    <w:rsid w:val="00F05D97"/>
    <w:rsid w:val="00F14CF2"/>
    <w:rsid w:val="00F178F6"/>
    <w:rsid w:val="00F254D2"/>
    <w:rsid w:val="00F26538"/>
    <w:rsid w:val="00F52EAC"/>
    <w:rsid w:val="00F61F38"/>
    <w:rsid w:val="00F8255C"/>
    <w:rsid w:val="00F91C38"/>
    <w:rsid w:val="00FA14F4"/>
    <w:rsid w:val="00FB3350"/>
    <w:rsid w:val="00FC1126"/>
    <w:rsid w:val="00FD0E1E"/>
    <w:rsid w:val="00FD2191"/>
    <w:rsid w:val="00FD6B3F"/>
    <w:rsid w:val="00FD7826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AA6D-ED4A-4A76-B79E-F13EA361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Emma Ghaytanjyan</cp:lastModifiedBy>
  <cp:revision>6</cp:revision>
  <cp:lastPrinted>2017-06-16T08:44:00Z</cp:lastPrinted>
  <dcterms:created xsi:type="dcterms:W3CDTF">2017-06-19T13:58:00Z</dcterms:created>
  <dcterms:modified xsi:type="dcterms:W3CDTF">2017-10-17T08:26:00Z</dcterms:modified>
</cp:coreProperties>
</file>