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43D7E29C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4C5939">
        <w:rPr>
          <w:rFonts w:ascii="GHEA Grapalat" w:hAnsi="GHEA Grapalat" w:cs="Sylfaen"/>
          <w:b/>
          <w:bCs/>
        </w:rPr>
        <w:t>(</w:t>
      </w:r>
      <w:r w:rsidR="00327DB9">
        <w:rPr>
          <w:rFonts w:ascii="GHEA Grapalat" w:hAnsi="GHEA Grapalat" w:cs="Sylfaen"/>
          <w:b/>
          <w:bCs/>
          <w:lang w:val="hy-AM"/>
        </w:rPr>
        <w:t>27</w:t>
      </w:r>
      <w:r w:rsidR="00423587" w:rsidRPr="00E12D20">
        <w:rPr>
          <w:rFonts w:ascii="GHEA Grapalat" w:hAnsi="GHEA Grapalat" w:cs="Sylfaen"/>
          <w:b/>
          <w:bCs/>
        </w:rPr>
        <w:t>.</w:t>
      </w:r>
      <w:r w:rsidR="004D0B95">
        <w:rPr>
          <w:rFonts w:ascii="GHEA Grapalat" w:hAnsi="GHEA Grapalat" w:cs="Sylfaen"/>
          <w:b/>
          <w:bCs/>
          <w:lang w:val="hy-AM"/>
        </w:rPr>
        <w:t>0</w:t>
      </w:r>
      <w:r w:rsidR="006C31A5">
        <w:rPr>
          <w:rFonts w:ascii="GHEA Grapalat" w:hAnsi="GHEA Grapalat" w:cs="Sylfaen"/>
          <w:b/>
          <w:bCs/>
        </w:rPr>
        <w:t>1</w:t>
      </w:r>
      <w:r w:rsidR="00B95CD0" w:rsidRPr="00E12D20">
        <w:rPr>
          <w:rFonts w:ascii="GHEA Grapalat" w:hAnsi="GHEA Grapalat" w:cs="Sylfaen"/>
          <w:b/>
          <w:bCs/>
        </w:rPr>
        <w:t>.20</w:t>
      </w:r>
      <w:r w:rsidRPr="00E12D20">
        <w:rPr>
          <w:rFonts w:ascii="GHEA Grapalat" w:hAnsi="GHEA Grapalat" w:cs="Sylfaen"/>
          <w:b/>
          <w:bCs/>
        </w:rPr>
        <w:t>2</w:t>
      </w:r>
      <w:r w:rsidR="004D0B95">
        <w:rPr>
          <w:rFonts w:ascii="GHEA Grapalat" w:hAnsi="GHEA Grapalat" w:cs="Sylfaen"/>
          <w:b/>
          <w:bCs/>
          <w:lang w:val="hy-AM"/>
        </w:rPr>
        <w:t>2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46DB"/>
    <w:rsid w:val="002E0B79"/>
    <w:rsid w:val="002E2348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A3F49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6224BF"/>
    <w:rsid w:val="006561AA"/>
    <w:rsid w:val="00657536"/>
    <w:rsid w:val="006848E6"/>
    <w:rsid w:val="00690B6A"/>
    <w:rsid w:val="006C31A5"/>
    <w:rsid w:val="006E7D31"/>
    <w:rsid w:val="00747CBD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DD8"/>
    <w:rsid w:val="008F2D2A"/>
    <w:rsid w:val="00914136"/>
    <w:rsid w:val="009510FD"/>
    <w:rsid w:val="00954920"/>
    <w:rsid w:val="00971D74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823D5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8848-6C23-43B4-BC44-59184A84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https://mul2-minfin.gov.am/tasks/425202/oneclick/2_2022-01-27-hanrayin-hatvatsi-hashvapahi-vorakavorvacneri-cank.docx?token=a3dad376f69b8d6a1cea6ad7f3b5d2ac</cp:keywords>
  <dc:description/>
  <cp:lastModifiedBy>Թամարա Սահակյան</cp:lastModifiedBy>
  <cp:revision>12</cp:revision>
  <dcterms:created xsi:type="dcterms:W3CDTF">2021-10-26T12:17:00Z</dcterms:created>
  <dcterms:modified xsi:type="dcterms:W3CDTF">2022-01-27T11:11:00Z</dcterms:modified>
</cp:coreProperties>
</file>