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870"/>
        <w:gridCol w:w="3686"/>
      </w:tblGrid>
      <w:tr w:rsidR="007970DF" w:rsidTr="007970DF">
        <w:trPr>
          <w:trHeight w:val="102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GHEA Grapalat" w:hAnsi="GHEA Grapalat" w:cs="Calibri"/>
                <w:b/>
                <w:bCs/>
                <w:color w:val="000000"/>
              </w:rPr>
              <w:t>ՖԻՆԱՆՍՆԵՐԻ ՆԱԽԱՐԱՐՈՒԹՅԱՆ  ՔԱՂԱՔԱՑԻԱԿԱՆ ԾԱՌԱՅՈՒԹՅԱՆ ՊԱՇՏՈՆՆԵՐԻ ԱՆՎԱՆԱՑԱՆԿ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Ֆինանսների նախարարության  գլխավոր քարտուղար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25-Ղ1-1)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Ֆինանսների նախարարության գլխավոր քարտուղարի տեղակալ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25-Ղ2-1)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32.1. Ֆինանսների նախարարության մակրոտնտեսական քաղաքականության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արտաքին հատվածի կանխատեսումների և վերլուծությունների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25-32.1-Ղ4-1)</w:t>
            </w:r>
          </w:p>
        </w:tc>
      </w:tr>
      <w:tr w:rsidR="007970DF" w:rsidTr="00E07C21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արտաքին հատվածի կանխատեսումների և վերլուծությունների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արտաքին հատվածի կանխատեսումների և վերլուծությունների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25-32.1-Մ6-1)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իրական հատվածի կանխատեսումների և վերլուծությունների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25-32.1-Ղ4-2)</w:t>
            </w:r>
          </w:p>
        </w:tc>
      </w:tr>
      <w:tr w:rsidR="007970DF" w:rsidTr="00E07C21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իրական հատվածի կանխատեսումների և վերլուծությունների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25-32.1-Մ2-2)</w:t>
            </w:r>
          </w:p>
        </w:tc>
      </w:tr>
      <w:tr w:rsidR="007970DF" w:rsidTr="00B720D5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իրական հատվածի կանխատեսումների և վերլուծությունների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25-32.1-Մ2-3)</w:t>
            </w:r>
          </w:p>
        </w:tc>
      </w:tr>
      <w:tr w:rsidR="007970DF" w:rsidTr="00E07C21">
        <w:trPr>
          <w:trHeight w:val="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իրական հատվածի կանխատեսումների և վերլուծությունների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25-32.1-Մ3-3)</w:t>
            </w:r>
          </w:p>
        </w:tc>
      </w:tr>
      <w:tr w:rsidR="007970DF" w:rsidTr="00E07C21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Ֆինանսների նախարարության  մակրոտնտեսական քաղաքականության վարչության իրական հատվածի </w:t>
            </w:r>
            <w:r>
              <w:rPr>
                <w:rFonts w:ascii="GHEA Grapalat" w:hAnsi="GHEA Grapalat" w:cs="Calibri"/>
                <w:color w:val="000000"/>
              </w:rPr>
              <w:lastRenderedPageBreak/>
              <w:t>կանխատեսումների և վերլուծությունների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lastRenderedPageBreak/>
              <w:t>(ծածկագիր՝ 25-32.1-Մ3-4)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հարկաբյուջետային և դրամավարկային քաղաքականությունների կոորդինացման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25-32.1-Ղ4-3)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հարկաբյուջետային և դրամավարկային քաղաքականությունների կոորդինացման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հարկաբյուջետային և դրամավարկային քաղաքականությունների կոորդինացման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հարկաբյուջետային և դրամավարկային քաղաքականությունների կոորդինացման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25-32.1-Մ3-5)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 մակրոտնտեսական քաղաքականության վարչության հարկաբյուջետային և դրամավարկային քաղաքականությունների կոորդինացման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25-32.1-Մ3-6)</w:t>
            </w:r>
          </w:p>
        </w:tc>
      </w:tr>
      <w:tr w:rsidR="00C059FF" w:rsidRPr="00C059F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9FF" w:rsidRPr="00C059FF" w:rsidRDefault="00C059FF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9FF" w:rsidRPr="00C059FF" w:rsidRDefault="00C059FF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C059F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Ֆինանսների նախարարության </w:t>
            </w:r>
            <w:r w:rsidRPr="00C059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մակրոտնտեսական քաղաքականության</w:t>
            </w:r>
            <w:r w:rsidRPr="00C059FF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 վարչության ա</w:t>
            </w:r>
            <w:r w:rsidRPr="00C059F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րտաքին հատվածի կանխատեսումների և վերլուծությունների</w:t>
            </w:r>
            <w:r w:rsidRPr="00C059FF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C059F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բաժնի</w:t>
            </w:r>
            <w:r w:rsidRPr="00C059FF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59FF" w:rsidRPr="00C059FF" w:rsidRDefault="00C059FF" w:rsidP="00C059FF">
            <w:pPr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</w:t>
            </w:r>
            <w:r>
              <w:rPr>
                <w:rFonts w:ascii="GHEA Grapalat" w:hAnsi="GHEA Grapalat" w:cs="Calibri"/>
                <w:b/>
                <w:bCs/>
                <w:lang w:val="hy-AM"/>
              </w:rPr>
              <w:t>6</w:t>
            </w:r>
            <w:r>
              <w:rPr>
                <w:rFonts w:ascii="GHEA Grapalat" w:hAnsi="GHEA Grapalat" w:cs="Calibri"/>
                <w:b/>
                <w:bCs/>
              </w:rPr>
              <w:t>)</w:t>
            </w:r>
          </w:p>
        </w:tc>
      </w:tr>
      <w:tr w:rsidR="007970DF" w:rsidRPr="00C059F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C059FF" w:rsidRDefault="007970D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C059FF">
              <w:rPr>
                <w:rFonts w:ascii="Calibri" w:hAnsi="Calibri" w:cs="Calibri"/>
                <w:lang w:val="hy-AM"/>
              </w:rPr>
              <w:t> </w:t>
            </w:r>
            <w:r w:rsidR="00C059FF" w:rsidRPr="00C059FF">
              <w:rPr>
                <w:rFonts w:ascii="GHEA Grapalat" w:hAnsi="GHEA Grapalat" w:cs="Calibri"/>
                <w:lang w:val="hy-AM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C059FF" w:rsidRDefault="00C059FF" w:rsidP="00C059FF">
            <w:pPr>
              <w:rPr>
                <w:rFonts w:ascii="GHEA Grapalat" w:hAnsi="GHEA Grapalat" w:cs="Calibri"/>
                <w:lang w:val="hy-AM"/>
              </w:rPr>
            </w:pPr>
            <w:r w:rsidRPr="00C059FF">
              <w:rPr>
                <w:rFonts w:ascii="GHEA Grapalat" w:hAnsi="GHEA Grapalat" w:cs="Calibri"/>
                <w:lang w:val="hy-AM"/>
              </w:rPr>
              <w:t>Ֆինանսների նախարարության մակրոտնտեսական քաղաքականության վարչության հարկաբյուջետային և դրամավարկային քաղաքականությունների կոորդինացման բաժնի գլխավոր մասնագետ</w:t>
            </w:r>
            <w:r w:rsidR="007970DF" w:rsidRPr="00C059FF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Pr="00C059FF" w:rsidRDefault="00C059FF" w:rsidP="00C059FF">
            <w:pPr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25-32.1-Մ2-</w:t>
            </w:r>
            <w:r>
              <w:rPr>
                <w:rFonts w:ascii="GHEA Grapalat" w:hAnsi="GHEA Grapalat" w:cs="Calibri"/>
                <w:b/>
                <w:bCs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</w:rPr>
              <w:t>)</w:t>
            </w:r>
            <w:r w:rsidR="007970DF" w:rsidRPr="00C059FF">
              <w:rPr>
                <w:rFonts w:ascii="Calibri" w:hAnsi="Calibri" w:cs="Calibri"/>
                <w:b/>
                <w:bCs/>
                <w:lang w:val="hy-AM"/>
              </w:rPr>
              <w:t> </w:t>
            </w:r>
          </w:p>
        </w:tc>
      </w:tr>
      <w:tr w:rsidR="00C059FF" w:rsidRPr="00C059F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9FF" w:rsidRPr="00C059FF" w:rsidRDefault="00C059FF">
            <w:pPr>
              <w:jc w:val="center"/>
              <w:rPr>
                <w:rFonts w:ascii="Calibri" w:hAnsi="Calibri" w:cs="Calibri"/>
                <w:lang w:val="hy-AM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9FF" w:rsidRPr="00C059FF" w:rsidRDefault="00C059FF">
            <w:pPr>
              <w:jc w:val="center"/>
              <w:rPr>
                <w:rFonts w:ascii="Calibri" w:hAnsi="Calibri" w:cs="Calibri"/>
                <w:color w:val="FF0000"/>
                <w:lang w:val="hy-AM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59FF" w:rsidRDefault="00C059FF">
            <w:pPr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C059FF" w:rsidRDefault="007970D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C059FF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32.3. Ֆինանսների նախարարության եկամուտների քաղաքականության և վարչարարության մեթոդաբանության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25-32.3-Ղ3-1)</w:t>
            </w:r>
          </w:p>
        </w:tc>
      </w:tr>
      <w:tr w:rsidR="007970DF" w:rsidTr="00B720D5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Ֆինանսների նախարարության եկամուտների քաղաքականության և վարչարարության մեթոդաբանության վարչության եկամուտների </w:t>
            </w:r>
            <w:r>
              <w:rPr>
                <w:rFonts w:ascii="GHEA Grapalat" w:hAnsi="GHEA Grapalat" w:cs="Calibri"/>
              </w:rPr>
              <w:lastRenderedPageBreak/>
              <w:t>քաղաքականության և հարկային վարչարարության մեթոդաբանության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lastRenderedPageBreak/>
              <w:t>(ծածկագիր՝ 25-32.3-Ղ4-1)</w:t>
            </w:r>
          </w:p>
        </w:tc>
      </w:tr>
      <w:tr w:rsidR="007970DF" w:rsidTr="00B720D5">
        <w:trPr>
          <w:trHeight w:val="1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25-32.3-Մ2-1)</w:t>
            </w:r>
          </w:p>
        </w:tc>
      </w:tr>
      <w:tr w:rsidR="007970DF" w:rsidTr="00E07C21">
        <w:trPr>
          <w:trHeight w:val="1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25-32.3-Մ2-2)</w:t>
            </w:r>
          </w:p>
        </w:tc>
      </w:tr>
      <w:tr w:rsidR="007970DF" w:rsidTr="00E07C21">
        <w:trPr>
          <w:trHeight w:val="1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25-32.3-Մ2-3)</w:t>
            </w:r>
          </w:p>
        </w:tc>
      </w:tr>
      <w:tr w:rsidR="007970DF" w:rsidTr="00E07C21">
        <w:trPr>
          <w:trHeight w:val="1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25-32.3-Մ2-4)</w:t>
            </w:r>
          </w:p>
        </w:tc>
      </w:tr>
      <w:tr w:rsidR="007970DF" w:rsidTr="00E07C21">
        <w:trPr>
          <w:trHeight w:val="1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քաղաքականության և հարկային վարչարարության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25-32.3-Մ6-1)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ԵՏՄ մաքսային քաղաքականության և օրենսդրական կարգավորման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25-32.3-Ղ4-2)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ԵՏՄ մաքսային քաղաքականության և օրենսդրական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25-32.3-Մ2-6)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ԵՏՄ մաքսային քաղաքականության և օրենսդրական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25-32.3-Մ2-7)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ԵՏՄ մաքսային քաղաքականության և օրենսդրական կարգավորման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ԵՏՄ մաքսային քաղաքականության և օրենսդրական կարգավորման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վերլուծության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25-32.3-Ղ4-3)</w:t>
            </w:r>
          </w:p>
        </w:tc>
      </w:tr>
      <w:tr w:rsidR="007970DF" w:rsidTr="00B720D5">
        <w:trPr>
          <w:trHeight w:val="1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վերլուծության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25-32.3-Մ2-8)</w:t>
            </w:r>
          </w:p>
        </w:tc>
      </w:tr>
      <w:tr w:rsidR="007970DF" w:rsidTr="00B720D5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եկամուտների վերլուծության բաժնի 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25-32.3-Մ4-6)</w:t>
            </w:r>
          </w:p>
        </w:tc>
      </w:tr>
      <w:tr w:rsidR="007970DF" w:rsidTr="00E07C21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միջազգային հարկային և մաքսային հարաբերությունների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25-32.3-Ղ4-4)</w:t>
            </w:r>
          </w:p>
        </w:tc>
      </w:tr>
      <w:tr w:rsidR="007970DF" w:rsidTr="00B720D5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միջազգային հարկային և մաքսային հարաբերությունների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25-32.3-Մ2-9)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միջազգային հարկային և մաքսային հարաբերությունների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25-32.3-Մ2-10)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միջազգային հարկային և մաքսային հարաբերությունների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25-32.3-Մ4-7)</w:t>
            </w:r>
          </w:p>
        </w:tc>
      </w:tr>
      <w:tr w:rsidR="007970DF" w:rsidTr="00E07C2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 եկամուտների քաղաքականության և վարչարարության մեթոդաբանության վարչության միջազգային հարկային և մաքսային հարաբերությունների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25-32.3-Մ6-2)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 xml:space="preserve">32.4. Ֆինանսների նախարարության բյուջետային գործընթացի կազմակերպման վարչություն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25-32.4-Ղ3-1)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25-32.4-Մ2-6)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25-32.4-Մ2-7)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25-32.4-Մ2-8)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25-32.4-Մ4-1)</w:t>
            </w:r>
          </w:p>
        </w:tc>
      </w:tr>
      <w:tr w:rsidR="007970DF" w:rsidTr="00B720D5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կապիտալ ծախսերի, ներդրումային, վարկային և դրամաշնորհային ծրագրերի ֆինանսական ծրագրավորման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25-32.4-Մ6-1)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համակարգման և ուժային մարմինների ընթացիկ ծրագրերի ֆինանսական ծրագրավորման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25-32.4-Մ2-9)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25-32.4-Մ2-10)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25-32.4-Մ2-12)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25-32.4-Մ2-13)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19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25-32.4-Մ2-14)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25-32.4-Մ3-1)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25-32.4-Մ3-2)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25-32.4-Մ6-2)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 գործընթացի համակարգման և ուժային մարմինների ընթացիկ ծրագրերի ֆինանսական ծրագրավորման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25-32.4-Մ6-3)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25-32.4-Ղ4-3)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25-32.4-Մ2-16)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25-32.4-Մ2-17)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25-32.4-Մ2-18)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25-32.4-Մ2-19)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25-32.4-Մ2-20)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25-32.4-Մ2-23)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25-32.4-Մ4-2)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37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պետական մարմինների և կազմակերպությունների պահպանման ծրագրերի, գույքի կառավարման ֆինանսական  ծրագրավորման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25-32.4-Մ6-4)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25-32.4-Մ2-29)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25-32.4-Մ2-30)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սոցիալական ընթացիկ ծրագրերի ֆինանսական ծրագրավորման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25-32.4-Մ6-5)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25-32.4-Մ2-36)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25-32.4-Մ2-37)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25-32.4-Մ2-38)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25-32.4-Մ2-39)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25-32.4-Մ2-40)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տնտեսության իրական հատվածի ընթացիկ ծրագրերի ֆինանսական ծրագրավորման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25-32.4-Մ3-3)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25-32.4-Ղ4-6)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25-32.4-Մ2-44)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</w:t>
            </w:r>
            <w:r>
              <w:rPr>
                <w:rFonts w:ascii="Cambria Math" w:hAnsi="Cambria Math" w:cs="Cambria Math"/>
                <w:b/>
                <w:bCs/>
              </w:rPr>
              <w:t>․</w:t>
            </w:r>
            <w:r>
              <w:rPr>
                <w:rFonts w:ascii="GHEA Grapalat" w:hAnsi="GHEA Grapalat" w:cs="Calibri"/>
                <w:b/>
                <w:bCs/>
              </w:rPr>
              <w:t>4-</w:t>
            </w:r>
            <w:r>
              <w:rPr>
                <w:rFonts w:ascii="GHEA Grapalat" w:hAnsi="GHEA Grapalat" w:cs="GHEA Grapalat"/>
                <w:b/>
                <w:bCs/>
              </w:rPr>
              <w:t>Մ</w:t>
            </w:r>
            <w:r>
              <w:rPr>
                <w:rFonts w:ascii="GHEA Grapalat" w:hAnsi="GHEA Grapalat" w:cs="Calibri"/>
                <w:b/>
                <w:bCs/>
              </w:rPr>
              <w:t>6-6)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</w:t>
            </w:r>
            <w:r>
              <w:rPr>
                <w:rFonts w:ascii="Cambria Math" w:hAnsi="Cambria Math" w:cs="Cambria Math"/>
                <w:b/>
                <w:bCs/>
              </w:rPr>
              <w:t>․</w:t>
            </w:r>
            <w:r>
              <w:rPr>
                <w:rFonts w:ascii="GHEA Grapalat" w:hAnsi="GHEA Grapalat" w:cs="Calibri"/>
                <w:b/>
                <w:bCs/>
              </w:rPr>
              <w:t>4-</w:t>
            </w:r>
            <w:r>
              <w:rPr>
                <w:rFonts w:ascii="GHEA Grapalat" w:hAnsi="GHEA Grapalat" w:cs="GHEA Grapalat"/>
                <w:b/>
                <w:bCs/>
              </w:rPr>
              <w:t>Մ</w:t>
            </w:r>
            <w:r>
              <w:rPr>
                <w:rFonts w:ascii="GHEA Grapalat" w:hAnsi="GHEA Grapalat" w:cs="Calibri"/>
                <w:b/>
                <w:bCs/>
              </w:rPr>
              <w:t>6-7)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</w:t>
            </w:r>
            <w:r>
              <w:rPr>
                <w:rFonts w:ascii="Cambria Math" w:hAnsi="Cambria Math" w:cs="Cambria Math"/>
                <w:b/>
                <w:bCs/>
              </w:rPr>
              <w:t>․</w:t>
            </w:r>
            <w:r>
              <w:rPr>
                <w:rFonts w:ascii="GHEA Grapalat" w:hAnsi="GHEA Grapalat" w:cs="Calibri"/>
                <w:b/>
                <w:bCs/>
              </w:rPr>
              <w:t>4-</w:t>
            </w:r>
            <w:r>
              <w:rPr>
                <w:rFonts w:ascii="GHEA Grapalat" w:hAnsi="GHEA Grapalat" w:cs="GHEA Grapalat"/>
                <w:b/>
                <w:bCs/>
              </w:rPr>
              <w:t>Մ</w:t>
            </w:r>
            <w:r>
              <w:rPr>
                <w:rFonts w:ascii="GHEA Grapalat" w:hAnsi="GHEA Grapalat" w:cs="Calibri"/>
                <w:b/>
                <w:bCs/>
              </w:rPr>
              <w:t>6-8)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բյուջետային գործընթացի կազմակերպման վարչության բյուջետային գործընթացի կազմակերպման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</w:t>
            </w:r>
            <w:r>
              <w:rPr>
                <w:rFonts w:ascii="Cambria Math" w:hAnsi="Cambria Math" w:cs="Cambria Math"/>
                <w:b/>
                <w:bCs/>
              </w:rPr>
              <w:t>․</w:t>
            </w:r>
            <w:r>
              <w:rPr>
                <w:rFonts w:ascii="GHEA Grapalat" w:hAnsi="GHEA Grapalat" w:cs="Calibri"/>
                <w:b/>
                <w:bCs/>
              </w:rPr>
              <w:t>4-</w:t>
            </w:r>
            <w:r>
              <w:rPr>
                <w:rFonts w:ascii="GHEA Grapalat" w:hAnsi="GHEA Grapalat" w:cs="GHEA Grapalat"/>
                <w:b/>
                <w:bCs/>
              </w:rPr>
              <w:t>Մ</w:t>
            </w:r>
            <w:r>
              <w:rPr>
                <w:rFonts w:ascii="GHEA Grapalat" w:hAnsi="GHEA Grapalat" w:cs="Calibri"/>
                <w:b/>
                <w:bCs/>
              </w:rPr>
              <w:t>6-9)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32.5. Ֆինանսների նախարարության գործառնական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25-32.5-Ղ3-1)</w:t>
            </w:r>
          </w:p>
        </w:tc>
      </w:tr>
      <w:tr w:rsidR="007970DF" w:rsidTr="00B720D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25-32.5-Ղ4-1)</w:t>
            </w:r>
          </w:p>
        </w:tc>
      </w:tr>
      <w:tr w:rsidR="007970DF" w:rsidTr="00B720D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25-32.5-Մ2-1)</w:t>
            </w:r>
          </w:p>
        </w:tc>
      </w:tr>
      <w:tr w:rsidR="007970DF" w:rsidTr="00B720D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25-32.5-Մ2-2)</w:t>
            </w:r>
          </w:p>
        </w:tc>
      </w:tr>
      <w:tr w:rsidR="007970DF" w:rsidTr="00B720D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25-32.5-Մ2-10)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25-32.5-Մ6-1)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համայնքների և պետական հիմնարկների բյուջեների հաշվառման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25-32.5-Մ6-2)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25-32.5-Ղ4-2)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25-32.5-Մ2-17)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գործառնական վարչության պետական բյուջեի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409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25-32.5-Մ2-18)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32.6. Ֆինանսների նախարարության ծախսերի ֆինանսավորման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25-32.6-Ղ4-1)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ծախսերի ֆինանսավորման կազմակերպման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25-32.6-Մ3-2)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ծախսային ծրագրերի կատարման ընթացիկ վերլուծության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25-32.6-Ղ4-2)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ծախսային ծրագրերի կատարման ընթացիկ վերլուծության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ծախսային ծրագրերի կատարման ընթացիկ վերլուծության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ծախսային ծրագրերի կատարման ընթացիկ վերլուծության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25-32.6-Մ2-8)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ծախսերի ֆինանսավորման վարչության ծախսային ծրագրերի կատարման ընթացիկ վերլուծության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25-32.6-Մ3-3)</w:t>
            </w:r>
          </w:p>
        </w:tc>
      </w:tr>
      <w:tr w:rsidR="004620F8" w:rsidRPr="004620F8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20F8" w:rsidRPr="004620F8" w:rsidRDefault="004620F8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20F8" w:rsidRPr="004620F8" w:rsidRDefault="004620F8">
            <w:pPr>
              <w:rPr>
                <w:rFonts w:ascii="GHEA Grapalat" w:hAnsi="GHEA Grapalat" w:cs="Calibri"/>
                <w:lang w:val="hy-AM"/>
              </w:rPr>
            </w:pPr>
            <w:r w:rsidRPr="004620F8">
              <w:rPr>
                <w:rFonts w:ascii="GHEA Grapalat" w:hAnsi="GHEA Grapalat" w:cs="Calibri"/>
                <w:lang w:val="hy-AM"/>
              </w:rPr>
              <w:t>Ֆինանսների նախարարության ծախսերի ֆինանսավորման վարչության ծախսային ծրագրերի կատարման ընթացիկ վերլուծության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20F8" w:rsidRPr="004620F8" w:rsidRDefault="004620F8" w:rsidP="004620F8">
            <w:pPr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25-32.6-Մ3-</w:t>
            </w:r>
            <w:r>
              <w:rPr>
                <w:rFonts w:ascii="GHEA Grapalat" w:hAnsi="GHEA Grapalat" w:cs="Calibri"/>
                <w:b/>
                <w:bCs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</w:rPr>
              <w:t>)</w:t>
            </w:r>
          </w:p>
        </w:tc>
      </w:tr>
      <w:tr w:rsidR="007970DF" w:rsidRPr="004620F8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4620F8" w:rsidRDefault="007970D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620F8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4620F8" w:rsidRDefault="007970DF">
            <w:pPr>
              <w:rPr>
                <w:rFonts w:ascii="GHEA Grapalat" w:hAnsi="GHEA Grapalat" w:cs="Calibri"/>
                <w:lang w:val="hy-AM"/>
              </w:rPr>
            </w:pPr>
            <w:r w:rsidRPr="004620F8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Pr="004620F8" w:rsidRDefault="007970DF">
            <w:pPr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4620F8">
              <w:rPr>
                <w:rFonts w:ascii="Calibri" w:hAnsi="Calibri" w:cs="Calibri"/>
                <w:b/>
                <w:bCs/>
                <w:lang w:val="hy-AM"/>
              </w:rPr>
              <w:t> </w:t>
            </w:r>
          </w:p>
        </w:tc>
      </w:tr>
      <w:tr w:rsidR="007970DF" w:rsidRPr="00C059F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4620F8" w:rsidRDefault="007970DF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4620F8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Pr="00C059FF" w:rsidRDefault="007970DF">
            <w:pPr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C059FF">
              <w:rPr>
                <w:rFonts w:ascii="GHEA Grapalat" w:hAnsi="GHEA Grapalat" w:cs="Calibri"/>
                <w:b/>
                <w:bCs/>
                <w:lang w:val="hy-AM"/>
              </w:rPr>
              <w:t>32.7. Ֆինանսների նախարարության պետական բյուջեի նկատմամբ պարտավորությունների կառավարման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Pr="00C059FF" w:rsidRDefault="007970DF">
            <w:pPr>
              <w:rPr>
                <w:rFonts w:ascii="GHEA Grapalat" w:hAnsi="GHEA Grapalat" w:cs="Calibri"/>
                <w:b/>
                <w:bCs/>
                <w:lang w:val="hy-AM"/>
              </w:rPr>
            </w:pPr>
            <w:r w:rsidRPr="00C059FF">
              <w:rPr>
                <w:rFonts w:ascii="Calibri" w:hAnsi="Calibri" w:cs="Calibri"/>
                <w:b/>
                <w:bCs/>
                <w:lang w:val="hy-AM"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բյուջետային վարկերի, ենթավարկերի և երաշխիքների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25-32.7-Ղ4-1)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բյուջետային վարկերի, ենթավարկերի և երաշխիքների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25-32.7-Մ2-1)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բյուջետային վարկերի, ենթավարկերի և երաշխիքների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25-32.7-Մ2-2)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բյուջետային վարկերի, ենթավարկերի և երաշխիքների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25-32.7-Մ3-1)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դրամաշնորհների, դրամայնեցման, ծրագրային վարկերի և մուրհակների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25-32.7-Ղ4-2)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դրամաշնորհների, դրամայնեցման, ծրագրային վարկերի և մուրհակների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25-32.7-Մ2-3)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դրամաշնորհների, դրամայնեցման, ծրագրային վարկերի և մուրհակների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25-32.7-Մ2-4)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դրամաշնորհների, դրամայնեցման, ծրագրային վարկերի և մուրհակների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25-32.7-Մ2-5)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պետական բյուջեի նկատմամբ պարտավորությունների կառավարման վարչության դրամաշնորհների, դրամայնեցման, ծրագրային վարկերի և մուրհակների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25-32.7-Մ3-2)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32.8. Ֆինանսների նախարարության բյուջեների կատարման հաշվետվությունների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վերլուծության և ոչ ֆինանսական հաշվետվությունների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25-32.8-Ղ4-1)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վերլուծության և ոչ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վերլուծության և ոչ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վերլուծության և ոչ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վերլուծության և ոչ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ֆինանսական հաշվետվությունների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25-32.8-Ղ4-2)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բյուջեների կատարման հաշվետվությունների վարչության ֆինանսական հաշվետվությունների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25-32.8-Մ2-8)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32.9. Ֆինանսների նախարարության ֆինանսաբյուջետային վերահսկողության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ֆինանսաբյուջետային վերահսկողության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25-32.9-Ղ3-1)</w:t>
            </w:r>
          </w:p>
        </w:tc>
      </w:tr>
      <w:tr w:rsidR="007970DF" w:rsidTr="00E07C21">
        <w:trPr>
          <w:trHeight w:val="1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25-32.9-Ղ4-1)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25-32.9-Մ2-5)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25-32.9-Մ2-6)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25-32.9-Մ2-7)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25-32.9-Մ2-8)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12.1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25-32.9-Ղ4-2)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25-32.9-Մ2-9)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Ֆինանսների նախարարության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25-32.9-Մ2-10)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25-32.9-Մ2-16)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</w:t>
            </w:r>
            <w:r>
              <w:rPr>
                <w:rFonts w:ascii="Cambria Math" w:hAnsi="Cambria Math" w:cs="Cambria Math"/>
              </w:rPr>
              <w:t>․</w:t>
            </w: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21.2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21.3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21.4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ավագ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  <w:r>
              <w:rPr>
                <w:rFonts w:ascii="Cambria Math" w:hAnsi="Cambria Math" w:cs="Cambria Math"/>
              </w:rPr>
              <w:t>․</w:t>
            </w: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1-ին բաժնի ավագ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Ֆինանսների նախարարության ֆինանսաբյուջետային վերահսկողության վարչության ֆինանսաբյուջետային վերահսկողության 1-ին բաժնի ավագ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Ֆինանսների նախարարության ֆինանսաբյուջետային վերահսկողության վարչության ֆինանսաբյուջետային վերահսկողության 1-ին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25-32.9-Ղ4-5)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25-32.9-Մ2-37)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25-32.9-Մ2-38)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25-32.9-Մ2-39)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53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25-32.9-Մ2-40)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54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25-32.9-Մ2-45)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25-32.9-Մ2-49)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գլխավոր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25-32.9-Մ2-50)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ավագ վերահսկող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25-32.9-Մ3-10)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ավագ վերահսկող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25-32.9-Մ3-11)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66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ֆինանսաբյուջետային վերահսկողության 2-րդ բաժնի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25-32.9-Մ6-7)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67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պետ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25-32.9-Ղ4-6)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գլխավոր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25-32.9-Մ2-51)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ավագ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25-32.9-Մ3-12)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ավագ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25-32.9-Մ3-13)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25-32.9-Մ6-10)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25-32.9-Մ6-11)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25-32.9-Մ6-12)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ֆինանսաբյուջետային վերահսկողության վարչության պետական ներքին ֆինանսական հսկողության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25-32.9-Մ6-13)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32.10. Ֆինանսների նախարարության պետական պարտքի կառավարման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25-32.10-Ղ4-1)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25-32.10-Մ4-2)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գանձապետական պահառուի աշխատանքների կազմակերպման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25-32.10-Մ4-3)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գործառնական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25-32.10-Ղ4-2)</w:t>
            </w:r>
          </w:p>
        </w:tc>
      </w:tr>
      <w:tr w:rsidR="007970DF" w:rsidTr="00E07C21">
        <w:trPr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գործառնական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25-32.10-Մ2-3)</w:t>
            </w:r>
          </w:p>
        </w:tc>
      </w:tr>
      <w:tr w:rsidR="007970DF" w:rsidTr="00E07C21">
        <w:trPr>
          <w:trHeight w:val="7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գործառնական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25-32.10-Մ2-4)</w:t>
            </w:r>
          </w:p>
        </w:tc>
      </w:tr>
      <w:tr w:rsidR="007970DF" w:rsidTr="00E07C21">
        <w:trPr>
          <w:trHeight w:val="8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գործառնական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25-32.10-Մ2-5)</w:t>
            </w:r>
          </w:p>
        </w:tc>
      </w:tr>
      <w:tr w:rsidR="007970DF" w:rsidTr="00E07C21">
        <w:trPr>
          <w:trHeight w:val="6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հաշվառման և սպասարկման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25-32.10-Ղ4-3)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հաշվառման և սպասարկման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25-32.10-Մ2-6)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հաշվառման և սպասարկման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25-32.10-Մ2-7)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հաշվառման և սպասարկման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25-32.10-Մ2-8)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հաշվառման և սպասարկման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ռազմավարության  և ռիսկերի կառավարման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25-32.10-Ղ4-4)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ռազմավարության  և ռիսկերի կառավարման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25-32.10-Մ2-9)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ռազմավարության  և ռիսկերի կառավարման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25-32.10-Մ2-10)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պետական պարտքի կառավարման վարչության ռազմավարության և ռիսկերի կառավարման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25-32.10-Մ3-2)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32.11. Ֆինանսների նախարարության գնումների քաղաքականության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պետի տեղակալ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25-32.11-Ղ5-1)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մեթոդաբան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25-32.11-Մ2-7)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25-32.11-Մ2-8)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25-32.11-Մ2-9)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25-32.11-Մ3-2)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25-32.11-Մ6-1)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գնումների քաղաքականության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25-32.11-Մ6-2)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32.12. Ֆինանսների նախարարության հաշվապահական հաշվառման և աուդիտորական գործունեության կարգավորման, հաշվետվությունների մշտադիտարկման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25-32.12-Ղ3-1)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հաշվապահական հաշվառման մեթոդաբանության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25-32.12-Ղ4-1)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հաշվապահական հաշվառման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հաշվապահական հաշվառման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հաշվապահական հաշվառման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25-32.12-Մ2-3)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հաշվապահական հաշվառման մեթոդաբանության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25-32.12-Մ2-4)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25-32.12-Ղ4-2)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25-32.12-Մ2-5)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25-32.12-Մ2-6)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25-32.12-Մ2-7)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25-32.12-Մ2-8)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25-32.12-Մ3-1)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ֆինանսական հաշվետվությունների մշտադիտարկման և աուդիտի կարգավորման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25-32.12-Մ3-2)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մասնակցությամբ ընկերությունների շահութաբաժինների հսկողության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25-32.12-Ղ4-3)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մասնակցությամբ ընկերությունների շահութաբաժինների հսկողության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25-32.12-Մ2-9)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մասնակցությամբ ընկերությունների շահութաբաժինների հսկողության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25-32.12-Մ3-3)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ոչ առևտրային կազմակերպությունների հաշվետվությունների մշտադիտարկման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25-32.12-Ղ4-4)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ոչ առևտրային կազմակերպությունների հաշվետվությունների մշտադիտարկման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25-32.12-Մ2-10)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ոչ առևտրային կազմակերպությունների հաշվետվությունների մշտադիտարկման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25-32.12-Մ2-11)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ոչ առևտրային կազմակերպությունների հաշվետվությունների մշտադիտարկման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25-32.12-Մ2-12)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հաշվապահական հաշվառման և աուդիտորական գործունեության կարգավորման, հաշվետվությունների մշտադիտարկման վարչության պետական ոչ առևտրային կազմակերպությունների հաշվետվությունների մշտադիտարկման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25-32.12-Մ3-4)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32.13. Ֆինանսների նախարարության միջազգային համագործակցության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25-32.13-Ղ3-1)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25-32.13-Ղ4-1)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25-32.13-Մ3-1)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25-32.13-Մ3-2)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25-32.13-Մ6-1)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25-32.13-Ղ4-2)</w:t>
            </w:r>
          </w:p>
        </w:tc>
      </w:tr>
      <w:tr w:rsidR="007970DF" w:rsidTr="00E07C21">
        <w:trPr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25-32.13-Մ2-2)</w:t>
            </w:r>
          </w:p>
        </w:tc>
      </w:tr>
      <w:tr w:rsidR="007970DF" w:rsidTr="00E07C21">
        <w:trPr>
          <w:trHeight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25-32.13-Մ2-3)</w:t>
            </w:r>
          </w:p>
        </w:tc>
      </w:tr>
      <w:tr w:rsidR="007970DF" w:rsidTr="00E07C21">
        <w:trPr>
          <w:trHeight w:val="1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25-32.13-Մ2-4)</w:t>
            </w:r>
          </w:p>
        </w:tc>
      </w:tr>
      <w:tr w:rsidR="007970DF" w:rsidTr="00E07C21">
        <w:trPr>
          <w:trHeight w:val="1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25-32.13-Մ2-5)</w:t>
            </w:r>
          </w:p>
        </w:tc>
      </w:tr>
      <w:tr w:rsidR="007970DF" w:rsidTr="00E07C2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25-32.13-Մ2-6)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25-32.13-Մ3-3)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25-32.13-Մ3-4)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25-32.13-Մ3-5)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25-32.13-Մ6-2)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25-32.13-Մ6-3)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32.14. Ֆինանսների նախարարության իրավաբանական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պետ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25-32.14-Ղ3-1)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պետ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25-32.14-Ղ4-1)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գլխավոր իրավաբան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օրենսդրության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25-32.14-Ղ4-2)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25-32.14-Մ2-7)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25-32.14-Մ2-8)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25-32.14-Մ2-9)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25-32.14-Մ5-1)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25-32.14-Մ5-2)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25-32.14-Մ6-3)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իրավական խորհրդատվության բաժնի մասնագետ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25-32.14-Մ6-4)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պետական շահերի պաշտպանության բաժնի պետ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25-32.14-Ղ4-3)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գլխավոր իրավաբան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25-32.14-Մ2-10)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25-32.14-Մ2-11)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գլխավոր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25-32.14-Մ2-12)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25-32.14-Մ3-2)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25-32.14-Մ3-3)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ավագ իրավաբան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25-32.14-Մ3-4)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իրավաբանական վարչության   պետական շահերի պաշտպանության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25-32.14-Մ6-6)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32.16. Ֆինանսների նախարարության ֆինանսական վիճակագրության և ռիսկերի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պետի տեղակալ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25-32.16-Ղ4-1)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25-32.16-Մ2-6)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ֆինանսական վիճակագրության և ռիսկերի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25-32.16-Մ6-1)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32.18. Ֆինանսների նախարարության ֆինանսական շուկայի վերլուծության և զարգացման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25-32.18-Մ3-2)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ֆինանսական շուկայի վերլուծության և զարգացման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 w:rsidP="007970DF">
            <w:pPr>
              <w:ind w:left="267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25-32.18-Մ3-3)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32.19. Ֆինանսների նախարարության ոչ ֆինանսական ոլորտի մեթոդաբանության բաժին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ոչ ֆինանսական ոլորտի մեթոդաբանության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25-32.19-Ղ4-1)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ոչ ֆինանսական ոլորտի մեթոդաբանության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25-32.19-Մ3-1)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ոչ ֆինանսական ոլորտի մեթոդաբանության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25-32.19-Մ3-2)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ոչ ֆինանսական ոլորտի մեթոդաբանության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25-32.19-Մ6-1)</w:t>
            </w:r>
          </w:p>
        </w:tc>
      </w:tr>
      <w:tr w:rsidR="007970DF" w:rsidTr="00E07C2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32.20. Ֆինանսների նախարարության «Թանկարժեք մետաղների և թանկարժեք քարերի պետական գանձարան» գործակալություն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պետ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25-32.20-Ղ3-1)</w:t>
            </w:r>
          </w:p>
        </w:tc>
      </w:tr>
      <w:tr w:rsidR="007970DF" w:rsidTr="00E07C21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պետական պահուստների հաշվառման և կառավարման բաժնի պետ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25-32.20-Ղ4-1)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պետական պահուստների հաշվառման և կառավարման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25-32.20-Մ2-1)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պետական պահուստների հաշվառման և կառավարման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25-32.20-Մ2-2)</w:t>
            </w:r>
          </w:p>
        </w:tc>
      </w:tr>
      <w:tr w:rsidR="007970DF" w:rsidTr="00B720D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պետական պահուստների հաշվառման և կառավարման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25-32.20-Մ2-3)</w:t>
            </w:r>
          </w:p>
        </w:tc>
      </w:tr>
      <w:tr w:rsidR="007970DF" w:rsidTr="00B720D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 փորձագիտական և ապրանքագիտական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25-32.20-Ղ4-2)</w:t>
            </w:r>
          </w:p>
        </w:tc>
      </w:tr>
      <w:tr w:rsidR="007970DF" w:rsidTr="00E07C21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 փորձագիտական և ապրանքագիտական բաժնի գլխավոր հարգափորձ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25-32.20-Մ2-4)</w:t>
            </w:r>
          </w:p>
        </w:tc>
      </w:tr>
      <w:tr w:rsidR="007970DF" w:rsidTr="00E07C21">
        <w:trPr>
          <w:trHeight w:val="1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 փորձագիտական և ապրանքագիտական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25-32.20-Մ2-5)</w:t>
            </w:r>
          </w:p>
        </w:tc>
      </w:tr>
      <w:tr w:rsidR="007970DF" w:rsidTr="00E07C21">
        <w:trPr>
          <w:trHeight w:val="1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«Թանկարժեք մետաղների և թանկարժեք քարերի պետական գանձարան» գործակալության թանկարժեք մետաղների և թանկարժեք քարերի  փորձագիտական և ապրանքագիտական բաժնի ավագ հարգափորձ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25-32.20-Մ4-1)</w:t>
            </w:r>
          </w:p>
        </w:tc>
      </w:tr>
      <w:tr w:rsidR="007970DF" w:rsidTr="00E07C2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32.21. Ֆինանսների նախարարության լիցենզավորման և գործունեության ծանուցման գործակալություն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պետ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խաղային գործի լիցենզավորման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25-32.21-Ղ4-1)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խաղային գործի լիցենզավորման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25-32.21-Մ2-1)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խաղային գործի լիցենզավորման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25-32.21-Մ2-2)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խաղային գործի լիցենզավորման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լիցենզավորման և ծանուցումների հաշվառման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25-32.21-Ղ4-2)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լիցենզավորման և ծանուցումների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25-32.21-Մ2-3)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լիցենզավորման և ծանուցումների հաշվառման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25-32.21-Մ2-4)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Ֆինանսների նախարարության լիցենզավորման և գործունեության ծանուցման գործակալության լիցենզավորման և ծանուցումների հաշվառման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25-32.21-Մ4-2)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33.1. Ֆինանսների նախարարության տեղեկատվական տեխնոլոգիաների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25-33.1-Մ2-6)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25-33.1-Մ3-2)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25-33.1-Մ6-1)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տեղեկատվական տեխնոլոգիաների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25-33.1-Մ6-2)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33.3. Ֆինանսների նախարարության անձնակազմի կառավարման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բարեվարքության հարցերով կազմակերպիչ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25-33.3-Մ2-1)</w:t>
            </w:r>
          </w:p>
        </w:tc>
      </w:tr>
      <w:tr w:rsidR="007970DF" w:rsidTr="00B720D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25-33.3-Մ4-3)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անձնակազմի կառավարման վարչության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25-33.3-Մ6-1)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33.5. Ֆինանսների նախարարության քարտուղարություն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25-33.5-Ղ3-1)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25-33.5-Ղ4-1)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ավագ արխիվավար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25-33.5-Մ6-1)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փաստաթղթաշրջանառության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25-33.5-Մ6-2)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փաստաթղթերի հսկողության և արձանագրային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25-33.5-Ղ4-2)</w:t>
            </w:r>
          </w:p>
        </w:tc>
      </w:tr>
      <w:tr w:rsidR="007970DF" w:rsidTr="00B720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փաստաթղթերի հսկողության և արձանագրային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25-33.5-Մ2-2)</w:t>
            </w:r>
          </w:p>
        </w:tc>
      </w:tr>
      <w:tr w:rsidR="007970DF" w:rsidTr="00B720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քարտուղարության փաստաթղթերի հսկողության և արձանագրային բաժնի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25-33.5-Մ6-3)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33.6. Ֆինանսների նախարարության տեղեկատվության և հասարակայնության հետ կապերի բաժին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տեղեկատվության և հասարակայնության հետ կապերի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25-33.6-Մ3-1)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Տեղեկատվության և հասարակայնության հետ կապերի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25-33.6-Մ4-1)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տեղեկատվության և հասարակայնության հետ կապերի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25-33.6-Մ4-2)</w:t>
            </w:r>
          </w:p>
        </w:tc>
      </w:tr>
      <w:tr w:rsidR="007970DF" w:rsidTr="00E07C2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33.7. Ֆինանսների նախարարության առաջին բաժին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առաջին բաժնի պետ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25-33.7-Ղ4-1)</w:t>
            </w:r>
          </w:p>
        </w:tc>
      </w:tr>
      <w:tr w:rsidR="007970DF" w:rsidTr="00B720D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առաջին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25-33.7-Մ3-1)</w:t>
            </w:r>
          </w:p>
        </w:tc>
      </w:tr>
      <w:tr w:rsidR="007970DF" w:rsidTr="00B720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առաջին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25-33.7-Մ3-2)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33.9. Ֆինանսների նախարարության զորահավաքային նախապատրաստության և քաղաքացիական պաշտպանության բաժին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E07C21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զորահավաքային նախապատրաստության և քաղաքացիական պաշտպանության 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25-33.9-Ղ4-1)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զորահավաքային նախապատրաստության և քաղաքացիական պաշտպանության 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25-33.9-Մ3-1)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զորահավաքային նախապատրաստության և քաղաքացիական պաշտպանության բաժնի ավագ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25-33.9-Մ4-1)</w:t>
            </w:r>
          </w:p>
        </w:tc>
      </w:tr>
      <w:tr w:rsidR="007970DF" w:rsidTr="00B720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33.10.Ֆինանսների նախարարության ծրագրերի իրականացման վարչություն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25-33.10-Ղ3-1)</w:t>
            </w:r>
          </w:p>
        </w:tc>
      </w:tr>
      <w:tr w:rsidR="007970DF" w:rsidTr="00B720D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պետ-գլխավոր հաշվապահ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25-33.10-Ղ4-1)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lastRenderedPageBreak/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25-33.10-Մ2-3)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25-33.10-Մ2-4)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25-33.10-Մ2-5)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25-33.10-Մ2-6)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25-33.10-Մ2-7)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25-33.10-Մ2-9)</w:t>
            </w:r>
          </w:p>
        </w:tc>
      </w:tr>
      <w:tr w:rsidR="007970DF" w:rsidTr="00B720D5">
        <w:trPr>
          <w:trHeight w:val="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ֆինանսատնտեսական բաժնի առաջին կարգի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25-33.10-Մ6-1)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գնումների բաժնի պետ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25-33.10-Ղ4-2)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գնումների բաժնի գլխավոր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25-33.10-Մ2-8)</w:t>
            </w:r>
          </w:p>
        </w:tc>
      </w:tr>
      <w:tr w:rsidR="007970DF" w:rsidTr="00B720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70DF" w:rsidRDefault="007970DF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Ֆինանսների նախարարության ծրագրերի իրականացման վարչության գնումների բաժնի առաջատար մասնագետ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70DF" w:rsidRDefault="007970DF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Calibri"/>
                <w:b/>
                <w:bCs/>
              </w:rPr>
              <w:t>(ծածկագիր՝ 25-33.10-Մ4-1)</w:t>
            </w:r>
          </w:p>
        </w:tc>
      </w:tr>
    </w:tbl>
    <w:p w:rsidR="005C2122" w:rsidRDefault="005C2122" w:rsidP="007970DF">
      <w:pPr>
        <w:tabs>
          <w:tab w:val="left" w:pos="8364"/>
        </w:tabs>
      </w:pPr>
    </w:p>
    <w:sectPr w:rsidR="005C2122" w:rsidSect="007970DF">
      <w:pgSz w:w="11906" w:h="16838"/>
      <w:pgMar w:top="1134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7D"/>
    <w:rsid w:val="000A5119"/>
    <w:rsid w:val="001348ED"/>
    <w:rsid w:val="001404B8"/>
    <w:rsid w:val="001467FC"/>
    <w:rsid w:val="001468CE"/>
    <w:rsid w:val="00394632"/>
    <w:rsid w:val="003C3760"/>
    <w:rsid w:val="004620F8"/>
    <w:rsid w:val="004875A3"/>
    <w:rsid w:val="004B2B20"/>
    <w:rsid w:val="004E4C7A"/>
    <w:rsid w:val="00567F56"/>
    <w:rsid w:val="0059219A"/>
    <w:rsid w:val="005C2122"/>
    <w:rsid w:val="006F0B64"/>
    <w:rsid w:val="006F0D7D"/>
    <w:rsid w:val="00715297"/>
    <w:rsid w:val="00744FE1"/>
    <w:rsid w:val="00752DA6"/>
    <w:rsid w:val="007771EF"/>
    <w:rsid w:val="007970DF"/>
    <w:rsid w:val="008510FA"/>
    <w:rsid w:val="008808DE"/>
    <w:rsid w:val="008B7909"/>
    <w:rsid w:val="009F0192"/>
    <w:rsid w:val="00A0771B"/>
    <w:rsid w:val="00A65096"/>
    <w:rsid w:val="00B720D5"/>
    <w:rsid w:val="00C059FF"/>
    <w:rsid w:val="00C3486A"/>
    <w:rsid w:val="00CD7C69"/>
    <w:rsid w:val="00D0595A"/>
    <w:rsid w:val="00E07C21"/>
    <w:rsid w:val="00E427D5"/>
    <w:rsid w:val="00E646AE"/>
    <w:rsid w:val="00E945EB"/>
    <w:rsid w:val="00ED4F5E"/>
    <w:rsid w:val="00F345C8"/>
    <w:rsid w:val="00F722BC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9141-B0C9-4924-AF1E-EDA7D9B8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0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0DF"/>
    <w:rPr>
      <w:color w:val="954F72"/>
      <w:u w:val="single"/>
    </w:rPr>
  </w:style>
  <w:style w:type="paragraph" w:customStyle="1" w:styleId="msonormal0">
    <w:name w:val="msonormal"/>
    <w:basedOn w:val="Normal"/>
    <w:rsid w:val="0079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4">
    <w:name w:val="xl64"/>
    <w:basedOn w:val="Normal"/>
    <w:rsid w:val="007970DF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5">
    <w:name w:val="xl65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7">
    <w:name w:val="xl67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970DF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6">
    <w:name w:val="xl76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8">
    <w:name w:val="xl78"/>
    <w:basedOn w:val="Normal"/>
    <w:rsid w:val="007970DF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970DF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2">
    <w:name w:val="xl82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970DF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5">
    <w:name w:val="xl85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6">
    <w:name w:val="xl86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8">
    <w:name w:val="xl88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797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10331</Words>
  <Characters>58888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Balyan</dc:creator>
  <cp:keywords>https:/mul2-minfin.gov.am/tasks/319018/oneclick/457cdfaa0245f1e3d848d62e6e40ebcd0a2bda17332b7e5b3d28af6ccb4dd3e5.docx?token=c869b3adb22bd1182e7ddc78f8f1ab42</cp:keywords>
  <dc:description/>
  <cp:lastModifiedBy>Hasmik Hambardzumyan</cp:lastModifiedBy>
  <cp:revision>2</cp:revision>
  <dcterms:created xsi:type="dcterms:W3CDTF">2021-05-20T11:50:00Z</dcterms:created>
  <dcterms:modified xsi:type="dcterms:W3CDTF">2021-05-20T11:50:00Z</dcterms:modified>
</cp:coreProperties>
</file>