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CDCBE2A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4C17B4">
        <w:rPr>
          <w:rFonts w:ascii="GHEA Grapalat" w:hAnsi="GHEA Grapalat"/>
          <w:b/>
          <w:sz w:val="26"/>
          <w:szCs w:val="26"/>
          <w:lang w:val="hy-AM"/>
        </w:rPr>
        <w:t>փետր</w:t>
      </w:r>
      <w:r w:rsidR="001B3706">
        <w:rPr>
          <w:rFonts w:ascii="GHEA Grapalat" w:hAnsi="GHEA Grapalat"/>
          <w:b/>
          <w:sz w:val="26"/>
          <w:szCs w:val="26"/>
          <w:lang w:val="hy-AM"/>
        </w:rPr>
        <w:t>վար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65996DA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4C17B4">
        <w:rPr>
          <w:rFonts w:ascii="GHEA Grapalat" w:hAnsi="GHEA Grapalat"/>
          <w:b/>
          <w:sz w:val="24"/>
          <w:lang w:val="hy-AM"/>
        </w:rPr>
        <w:t>դեկտ</w:t>
      </w:r>
      <w:r w:rsidR="003D0AD4">
        <w:rPr>
          <w:rFonts w:ascii="GHEA Grapalat" w:hAnsi="GHEA Grapalat"/>
          <w:b/>
          <w:sz w:val="24"/>
          <w:lang w:val="hy-AM"/>
        </w:rPr>
        <w:t>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1FCB2EFF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3085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4C17B4">
        <w:rPr>
          <w:rFonts w:ascii="GHEA Grapalat" w:hAnsi="GHEA Grapalat"/>
          <w:sz w:val="24"/>
          <w:lang w:val="hy-AM"/>
        </w:rPr>
        <w:t>30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64F5CC0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2048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4C17B4">
        <w:rPr>
          <w:rFonts w:ascii="GHEA Grapalat" w:hAnsi="GHEA Grapalat"/>
          <w:sz w:val="24"/>
          <w:lang w:val="hy-AM"/>
        </w:rPr>
        <w:t>42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6FD21E23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դեկտ</w:t>
      </w:r>
      <w:r w:rsidR="003D0AD4">
        <w:rPr>
          <w:rFonts w:ascii="GHEA Grapalat" w:hAnsi="GHEA Grapalat"/>
          <w:sz w:val="24"/>
          <w:lang w:val="hy-AM"/>
        </w:rPr>
        <w:t>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4C17B4">
        <w:rPr>
          <w:rFonts w:ascii="GHEA Grapalat" w:hAnsi="GHEA Grapalat"/>
          <w:sz w:val="24"/>
          <w:lang w:val="hy-AM"/>
        </w:rPr>
        <w:t>21742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08FD03B2-908E-44DE-965E-BB5D6A0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106</cp:revision>
  <cp:lastPrinted>2021-12-08T08:23:00Z</cp:lastPrinted>
  <dcterms:created xsi:type="dcterms:W3CDTF">2019-04-12T12:07:00Z</dcterms:created>
  <dcterms:modified xsi:type="dcterms:W3CDTF">2022-03-09T11:12:00Z</dcterms:modified>
  <cp:keywords>https://mul2-minfin.gov.am/tasks/444668/oneclick/Index.docx?token=cbf295d95da9d64b7fd13994daecd594</cp:keywords>
</cp:coreProperties>
</file>