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E5" w:rsidRDefault="00D14C99">
      <w:pPr>
        <w:pStyle w:val="Heading1"/>
        <w:tabs>
          <w:tab w:val="left" w:pos="567"/>
        </w:tabs>
        <w:spacing w:before="0"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noProof/>
          <w:lang w:val="en-US" w:eastAsia="en-US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-308610</wp:posOffset>
            </wp:positionV>
            <wp:extent cx="1002030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CE5" w:rsidRDefault="00D14C99">
      <w:pPr>
        <w:pStyle w:val="Heading1"/>
        <w:tabs>
          <w:tab w:val="left" w:pos="709"/>
        </w:tabs>
        <w:spacing w:before="0" w:after="0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445" distB="4445" distL="4445" distR="4445" simplePos="0" relativeHeight="6" behindDoc="0" locked="0" layoutInCell="0" allowOverlap="1" wp14:anchorId="12660D12">
                <wp:simplePos x="0" y="0"/>
                <wp:positionH relativeFrom="page">
                  <wp:posOffset>1302385</wp:posOffset>
                </wp:positionH>
                <wp:positionV relativeFrom="paragraph">
                  <wp:posOffset>213360</wp:posOffset>
                </wp:positionV>
                <wp:extent cx="4970780" cy="110680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160" cy="110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2CE5" w:rsidRDefault="00D14C9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3B2CE5" w:rsidRDefault="00D14C9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 xml:space="preserve">ՖԻՆԱՆՍՆԵՐԻ ՆԱԽԱՐԱՐՈՒԹՅԱՆ </w:t>
                            </w:r>
                          </w:p>
                          <w:p w:rsidR="003B2CE5" w:rsidRDefault="00D14C9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32"/>
                                <w:szCs w:val="32"/>
                                <w:lang w:val="hy-AM"/>
                              </w:rPr>
                              <w:t>ԳԼԽԱՎՈՐ ՔԱՐՏՈՒՂԱՐ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102.55pt;margin-top:16.8pt;width:391.3pt;height:87.05pt;mso-wrap-style:square;v-text-anchor:middle;mso-position-horizontal-relative:page" wp14:anchorId="12660D12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18"/>
                        <w:spacing w:lineRule="auto" w:line="276"/>
                        <w:ind w:hanging="0"/>
                        <w:rPr>
                          <w:rFonts w:ascii="GHEA Grapalat" w:hAnsi="GHEA Grapalat"/>
                          <w:b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cs="Sylfaen" w:ascii="GHEA Grapalat" w:hAnsi="GHEA Grapalat"/>
                          <w:b/>
                          <w:color w:val="000000"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>
                      <w:pPr>
                        <w:pStyle w:val="Style18"/>
                        <w:spacing w:lineRule="auto" w:line="276"/>
                        <w:ind w:hanging="0"/>
                        <w:rPr>
                          <w:rFonts w:ascii="GHEA Grapalat" w:hAnsi="GHEA Grapalat"/>
                          <w:b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cs="Sylfaen" w:ascii="GHEA Grapalat" w:hAnsi="GHEA Grapalat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 xml:space="preserve">ՖԻՆԱՆՍՆԵՐԻ ՆԱԽԱՐԱՐՈՒԹՅԱՆ </w:t>
                      </w:r>
                    </w:p>
                    <w:p>
                      <w:pPr>
                        <w:pStyle w:val="Style18"/>
                        <w:spacing w:lineRule="auto" w:line="276"/>
                        <w:ind w:hanging="0"/>
                        <w:rPr>
                          <w:rFonts w:ascii="GHEA Grapalat" w:hAnsi="GHEA Grapalat"/>
                          <w:b/>
                          <w:b/>
                          <w:sz w:val="32"/>
                          <w:szCs w:val="32"/>
                          <w:lang w:val="hy-AM"/>
                        </w:rPr>
                      </w:pPr>
                      <w:r>
                        <w:rPr>
                          <w:rFonts w:cs="Sylfaen" w:ascii="GHEA Grapalat" w:hAnsi="GHEA Grapalat"/>
                          <w:b/>
                          <w:color w:val="000000"/>
                          <w:sz w:val="32"/>
                          <w:szCs w:val="32"/>
                          <w:lang w:val="hy-AM"/>
                        </w:rPr>
                        <w:t>ԳԼԽԱՎՈՐ ՔԱՐՏՈՒՂԱՐ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3B2CE5" w:rsidRDefault="003B2CE5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3B2CE5" w:rsidRDefault="003B2CE5">
      <w:pPr>
        <w:pStyle w:val="Heading1"/>
        <w:spacing w:before="0" w:after="0"/>
        <w:rPr>
          <w:rFonts w:ascii="GHEA Mariam" w:hAnsi="GHEA Mariam"/>
          <w:sz w:val="24"/>
          <w:szCs w:val="24"/>
        </w:rPr>
      </w:pPr>
    </w:p>
    <w:p w:rsidR="003B2CE5" w:rsidRDefault="003B2CE5">
      <w:pPr>
        <w:rPr>
          <w:rFonts w:ascii="GHEA Mariam" w:hAnsi="GHEA Mariam"/>
          <w:sz w:val="24"/>
          <w:szCs w:val="24"/>
        </w:rPr>
      </w:pPr>
    </w:p>
    <w:p w:rsidR="003B2CE5" w:rsidRDefault="00D14C99">
      <w:pPr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87F4BBA">
                <wp:simplePos x="0" y="0"/>
                <wp:positionH relativeFrom="column">
                  <wp:posOffset>-64135</wp:posOffset>
                </wp:positionH>
                <wp:positionV relativeFrom="paragraph">
                  <wp:posOffset>156845</wp:posOffset>
                </wp:positionV>
                <wp:extent cx="6469380" cy="1270"/>
                <wp:effectExtent l="5080" t="5080" r="5080" b="508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884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05pt,12.35pt" to="504.25pt,12.35pt" ID="Straight Connector 2" stroked="t" o:allowincell="f" style="position:absolute;flip:y" wp14:anchorId="387F4BB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3B2CE5" w:rsidRDefault="00D14C99">
      <w:pPr>
        <w:pStyle w:val="a3"/>
        <w:ind w:left="708" w:firstLine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>N  383-Ա</w:t>
      </w:r>
    </w:p>
    <w:p w:rsidR="003B2CE5" w:rsidRDefault="00D14C99">
      <w:pPr>
        <w:tabs>
          <w:tab w:val="left" w:pos="567"/>
        </w:tabs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noProof/>
          <w:sz w:val="24"/>
          <w:szCs w:val="24"/>
        </w:rPr>
        <mc:AlternateContent>
          <mc:Choice Requires="wps">
            <w:drawing>
              <wp:anchor distT="4445" distB="4445" distL="4445" distR="4445" simplePos="0" relativeHeight="4" behindDoc="0" locked="0" layoutInCell="0" allowOverlap="1" wp14:anchorId="460920D2">
                <wp:simplePos x="0" y="0"/>
                <wp:positionH relativeFrom="column">
                  <wp:posOffset>905510</wp:posOffset>
                </wp:positionH>
                <wp:positionV relativeFrom="paragraph">
                  <wp:posOffset>36830</wp:posOffset>
                </wp:positionV>
                <wp:extent cx="4323080" cy="343535"/>
                <wp:effectExtent l="0" t="0" r="0" b="4445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252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2CE5" w:rsidRDefault="00D14C99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3B2CE5" w:rsidRDefault="003B2CE5">
                            <w:pPr>
                              <w:pStyle w:val="a3"/>
                              <w:spacing w:line="276" w:lineRule="auto"/>
                              <w:ind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o:allowincell="f" style="position:absolute;margin-left:71.3pt;margin-top:2.9pt;width:340.3pt;height:26.95pt;mso-wrap-style:square;v-text-anchor:middle" wp14:anchorId="460920D2"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Style18"/>
                        <w:spacing w:lineRule="auto" w:line="276"/>
                        <w:ind w:hanging="0"/>
                        <w:rPr>
                          <w:rFonts w:ascii="GHEA Grapalat" w:hAnsi="GHEA Grapalat"/>
                          <w:b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cs="Sylfaen" w:ascii="GHEA Grapalat" w:hAnsi="GHEA Grapalat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>
                      <w:pPr>
                        <w:pStyle w:val="Style18"/>
                        <w:spacing w:lineRule="auto" w:line="276"/>
                        <w:ind w:hanging="0"/>
                        <w:rPr>
                          <w:rFonts w:ascii="GHEA Grapalat" w:hAnsi="GHEA Grapalat"/>
                          <w:b/>
                          <w:b/>
                          <w:sz w:val="24"/>
                          <w:szCs w:val="24"/>
                          <w:lang w:val="hy-AM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3B2CE5" w:rsidRDefault="003B2CE5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3B2CE5" w:rsidRDefault="003B2CE5">
      <w:pPr>
        <w:tabs>
          <w:tab w:val="left" w:pos="540"/>
          <w:tab w:val="left" w:pos="720"/>
          <w:tab w:val="left" w:pos="4860"/>
        </w:tabs>
        <w:spacing w:line="240" w:lineRule="auto"/>
        <w:ind w:firstLine="0"/>
        <w:rPr>
          <w:rFonts w:ascii="GHEA Grapalat" w:hAnsi="GHEA Grapalat" w:cs="Sylfaen"/>
          <w:sz w:val="24"/>
          <w:szCs w:val="24"/>
        </w:rPr>
      </w:pPr>
    </w:p>
    <w:p w:rsidR="003B2CE5" w:rsidRDefault="00D14C99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ՊԱՀՊԱՆՈՒԹՅԱՆ ԺԱՄԿԵՏԸ ԼՐԱՑԱԾ ԵՎ ՊԱՀՊԱՆՈՒԹՅԱՆ ՈՉ ԵՆԹԱԿԱ ԹՂԹԵ ԿՐԻՉՈՎ ՓԱՍՏԱԹՂԹԵՐԸ ՎԵՐԱՄՇԱԿԵԼՈՒ ԱՃՈՒՐԴԻ ԿԱԶՄԱԿԵՐՊՄԱՆ ԿԱՆՈՆԱԿԱՐԳԸ ՀԱՍՏԱՏԵԼՈՒ, ԱՃՈՒՐԴԱՅԻՆ ՀԱՆՁՆԱԺՈՂՈՎ ՍՏԵՂԾԵԼՈՒ  ՈՒ ԴՐԱ ԱՆՀԱՏԱԿԱՆ ԿԱԶՄԸ ՀԱՍՏԱՏԵԼՈՒ ՄԱՍԻՆ</w:t>
      </w:r>
    </w:p>
    <w:p w:rsidR="00D14C99" w:rsidRDefault="00D14C99">
      <w:pPr>
        <w:tabs>
          <w:tab w:val="left" w:pos="3680"/>
          <w:tab w:val="center" w:pos="5358"/>
        </w:tabs>
        <w:spacing w:line="276" w:lineRule="auto"/>
        <w:ind w:left="720" w:hanging="720"/>
        <w:rPr>
          <w:rFonts w:ascii="GHEA Grapalat" w:hAnsi="GHEA Grapalat" w:cs="Sylfaen"/>
          <w:sz w:val="24"/>
          <w:szCs w:val="24"/>
        </w:rPr>
      </w:pPr>
    </w:p>
    <w:p w:rsidR="003B2CE5" w:rsidRDefault="003B2CE5">
      <w:pPr>
        <w:rPr>
          <w:rFonts w:ascii="GHEA Grapalat" w:hAnsi="GHEA Grapalat" w:cs="Sylfaen"/>
          <w:sz w:val="24"/>
          <w:szCs w:val="24"/>
          <w:lang w:val="fr-FR"/>
        </w:rPr>
      </w:pPr>
    </w:p>
    <w:p w:rsidR="00D14C99" w:rsidRPr="00D14C99" w:rsidRDefault="00D14C99" w:rsidP="00D14C99">
      <w:pPr>
        <w:tabs>
          <w:tab w:val="left" w:pos="720"/>
          <w:tab w:val="left" w:pos="1080"/>
          <w:tab w:val="left" w:pos="1260"/>
        </w:tabs>
        <w:autoSpaceDE w:val="0"/>
        <w:autoSpaceDN w:val="0"/>
        <w:adjustRightInd w:val="0"/>
        <w:ind w:firstLine="0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D14C99">
        <w:rPr>
          <w:rFonts w:ascii="GHEA Grapalat" w:hAnsi="GHEA Grapalat" w:cs="Arial"/>
          <w:bCs/>
          <w:sz w:val="24"/>
          <w:szCs w:val="24"/>
          <w:lang w:val="hy-AM"/>
        </w:rPr>
        <w:t>Ղեկավարվելով «Արխիվային գործի մասին» Հայաստանի Հանրապետության օրենքի 3-րդ հոդվածի 1-ին մասի 10-րդ կետով և Հայաստանի Հանրապետության կառավարության</w:t>
      </w:r>
      <w:r w:rsidRPr="00D14C99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D14C99">
        <w:rPr>
          <w:rFonts w:ascii="GHEA Grapalat" w:hAnsi="GHEA Grapalat" w:cs="Arial"/>
          <w:bCs/>
          <w:sz w:val="24"/>
          <w:szCs w:val="24"/>
          <w:lang w:val="hy-AM"/>
        </w:rPr>
        <w:t>2017 թվականի</w:t>
      </w:r>
      <w:r w:rsidRPr="00D14C99">
        <w:rPr>
          <w:rFonts w:cs="Calibri"/>
          <w:bCs/>
          <w:sz w:val="24"/>
          <w:szCs w:val="24"/>
          <w:lang w:val="hy-AM"/>
        </w:rPr>
        <w:t> </w:t>
      </w:r>
      <w:r w:rsidRPr="00D14C99">
        <w:rPr>
          <w:rFonts w:ascii="GHEA Grapalat" w:hAnsi="GHEA Grapalat" w:cs="Arial"/>
          <w:bCs/>
          <w:sz w:val="24"/>
          <w:szCs w:val="24"/>
          <w:lang w:val="hy-AM"/>
        </w:rPr>
        <w:t>հուլիսի 13-ի N 884-Ն որոշմամբ հաստատված կարգի 24-րդ կետի և</w:t>
      </w:r>
      <w:r w:rsidRPr="00D14C99">
        <w:rPr>
          <w:rFonts w:ascii="GHEA Grapalat" w:hAnsi="GHEA Grapalat" w:cs="Arial"/>
          <w:bCs/>
          <w:sz w:val="24"/>
          <w:szCs w:val="24"/>
          <w:lang w:val="af-ZA"/>
        </w:rPr>
        <w:t xml:space="preserve"> Հայաստանի Հանրապետության վարչապետի </w:t>
      </w:r>
      <w:r w:rsidRPr="00D14C99">
        <w:rPr>
          <w:rFonts w:ascii="GHEA Grapalat" w:hAnsi="GHEA Grapalat" w:cs="Arial"/>
          <w:bCs/>
          <w:sz w:val="24"/>
          <w:szCs w:val="24"/>
          <w:lang w:val="hy-AM"/>
        </w:rPr>
        <w:t>2018 թվականի հունիսի 11-ի N 743-Լ որոշմամբ հաստատված կանոնադրության 26-րդ կետի 10-րդ ենթակետի պահանջներով՝</w:t>
      </w:r>
      <w:r w:rsidRPr="00D14C9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</w:p>
    <w:p w:rsidR="00D14C99" w:rsidRPr="00D14C99" w:rsidRDefault="00D14C99" w:rsidP="00D14C99">
      <w:pPr>
        <w:tabs>
          <w:tab w:val="left" w:pos="720"/>
          <w:tab w:val="left" w:pos="1080"/>
          <w:tab w:val="left" w:pos="1260"/>
        </w:tabs>
        <w:suppressAutoHyphens w:val="0"/>
        <w:autoSpaceDE w:val="0"/>
        <w:autoSpaceDN w:val="0"/>
        <w:adjustRightInd w:val="0"/>
        <w:rPr>
          <w:rFonts w:ascii="GHEA Grapalat" w:hAnsi="GHEA Grapalat" w:cs="Calibri"/>
          <w:b/>
          <w:sz w:val="24"/>
          <w:szCs w:val="24"/>
          <w:lang w:val="hy-AM"/>
        </w:rPr>
      </w:pPr>
    </w:p>
    <w:p w:rsidR="00D14C99" w:rsidRPr="00D14C99" w:rsidRDefault="00D14C99" w:rsidP="00D14C99">
      <w:pPr>
        <w:tabs>
          <w:tab w:val="left" w:pos="720"/>
          <w:tab w:val="left" w:pos="1080"/>
          <w:tab w:val="left" w:pos="1260"/>
        </w:tabs>
        <w:suppressAutoHyphens w:val="0"/>
        <w:autoSpaceDE w:val="0"/>
        <w:autoSpaceDN w:val="0"/>
        <w:adjustRightInd w:val="0"/>
        <w:jc w:val="left"/>
        <w:rPr>
          <w:rFonts w:ascii="GHEA Grapalat" w:hAnsi="GHEA Grapalat" w:cs="Calibri"/>
          <w:b/>
          <w:sz w:val="24"/>
          <w:szCs w:val="24"/>
          <w:lang w:val="hy-AM"/>
        </w:rPr>
      </w:pPr>
      <w:r w:rsidRPr="00D14C99">
        <w:rPr>
          <w:rFonts w:ascii="GHEA Grapalat" w:hAnsi="GHEA Grapalat" w:cs="Calibri"/>
          <w:b/>
          <w:sz w:val="24"/>
          <w:szCs w:val="24"/>
          <w:lang w:val="hy-AM"/>
        </w:rPr>
        <w:t xml:space="preserve">                                     ՀՐԱՄԱՅՈՒՄ ԵՄ՝</w:t>
      </w:r>
    </w:p>
    <w:p w:rsidR="00D14C99" w:rsidRPr="00D14C99" w:rsidRDefault="00D14C99" w:rsidP="00D14C99">
      <w:pPr>
        <w:tabs>
          <w:tab w:val="left" w:pos="720"/>
          <w:tab w:val="left" w:pos="1080"/>
          <w:tab w:val="left" w:pos="1260"/>
        </w:tabs>
        <w:suppressAutoHyphens w:val="0"/>
        <w:autoSpaceDE w:val="0"/>
        <w:autoSpaceDN w:val="0"/>
        <w:adjustRightInd w:val="0"/>
        <w:rPr>
          <w:rFonts w:ascii="GHEA Grapalat" w:hAnsi="GHEA Grapalat" w:cs="Arial"/>
          <w:bCs/>
          <w:sz w:val="24"/>
          <w:szCs w:val="24"/>
          <w:lang w:val="hy-AM"/>
        </w:rPr>
      </w:pPr>
    </w:p>
    <w:p w:rsidR="00D14C99" w:rsidRPr="00D14C99" w:rsidRDefault="00D14C99" w:rsidP="00D14C99">
      <w:pPr>
        <w:tabs>
          <w:tab w:val="left" w:pos="720"/>
          <w:tab w:val="left" w:pos="1350"/>
        </w:tabs>
        <w:suppressAutoHyphens w:val="0"/>
        <w:autoSpaceDE w:val="0"/>
        <w:autoSpaceDN w:val="0"/>
        <w:adjustRightInd w:val="0"/>
        <w:ind w:firstLine="0"/>
        <w:contextualSpacing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D14C99">
        <w:rPr>
          <w:rFonts w:ascii="GHEA Grapalat" w:hAnsi="GHEA Grapalat"/>
          <w:bCs/>
          <w:sz w:val="24"/>
          <w:szCs w:val="24"/>
          <w:lang w:val="hy-AM"/>
        </w:rPr>
        <w:tab/>
        <w:t xml:space="preserve">1. Պահպանության ժամկետը լրացած և պահպանության ոչ ենթակա թղթե կրիչով փաստաթղթերը </w:t>
      </w:r>
      <w:r w:rsidRPr="00D14C99">
        <w:rPr>
          <w:rFonts w:ascii="GHEA Grapalat" w:hAnsi="GHEA Grapalat" w:cs="Arial"/>
          <w:bCs/>
          <w:sz w:val="24"/>
          <w:szCs w:val="24"/>
          <w:lang w:val="hy-AM"/>
        </w:rPr>
        <w:t xml:space="preserve">օրենքով սահմանված կարգով </w:t>
      </w:r>
      <w:r w:rsidRPr="00D14C99">
        <w:rPr>
          <w:rFonts w:ascii="GHEA Grapalat" w:hAnsi="GHEA Grapalat"/>
          <w:bCs/>
          <w:sz w:val="24"/>
          <w:szCs w:val="24"/>
          <w:lang w:val="hy-AM"/>
        </w:rPr>
        <w:t>հանձնել վերամշակման</w:t>
      </w:r>
      <w:r w:rsidRPr="00D14C99">
        <w:rPr>
          <w:rFonts w:ascii="GHEA Grapalat" w:hAnsi="GHEA Grapalat" w:cs="Arial"/>
          <w:bCs/>
          <w:sz w:val="24"/>
          <w:szCs w:val="24"/>
          <w:lang w:val="hy-AM"/>
        </w:rPr>
        <w:t>:</w:t>
      </w:r>
    </w:p>
    <w:p w:rsidR="00D14C99" w:rsidRPr="00D14C99" w:rsidRDefault="00D14C99" w:rsidP="00D14C99">
      <w:pPr>
        <w:tabs>
          <w:tab w:val="left" w:pos="720"/>
        </w:tabs>
        <w:suppressAutoHyphens w:val="0"/>
        <w:ind w:firstLine="0"/>
        <w:contextualSpacing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D14C99">
        <w:rPr>
          <w:rFonts w:ascii="GHEA Grapalat" w:hAnsi="GHEA Grapalat" w:cs="Arial"/>
          <w:bCs/>
          <w:sz w:val="24"/>
          <w:szCs w:val="24"/>
          <w:lang w:val="hy-AM"/>
        </w:rPr>
        <w:tab/>
        <w:t>2. Պահպանության ժամկետը լրացած և պահպանության ոչ ենթակա թղթե կրիչով փաստաթղթերի վերամշակումը կազմակերպել «Հրապարակային սակարկությունների մասին» ՀՀ օրենքով սահմանված՝ աճուրդի արդյուն</w:t>
      </w:r>
      <w:r w:rsidRPr="00D14C99">
        <w:rPr>
          <w:rFonts w:ascii="GHEA Grapalat" w:hAnsi="GHEA Grapalat" w:cs="Arial"/>
          <w:bCs/>
          <w:sz w:val="24"/>
          <w:szCs w:val="24"/>
          <w:lang w:val="hy-AM"/>
        </w:rPr>
        <w:softHyphen/>
        <w:t>քում ընտրված մասնակցի միջոցով:</w:t>
      </w:r>
    </w:p>
    <w:p w:rsidR="00D14C99" w:rsidRPr="00D14C99" w:rsidRDefault="00D14C99" w:rsidP="00D14C99">
      <w:pPr>
        <w:tabs>
          <w:tab w:val="left" w:pos="720"/>
        </w:tabs>
        <w:suppressAutoHyphens w:val="0"/>
        <w:ind w:firstLine="0"/>
        <w:contextualSpacing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D14C99">
        <w:rPr>
          <w:rFonts w:ascii="GHEA Grapalat" w:hAnsi="GHEA Grapalat" w:cs="Arial"/>
          <w:bCs/>
          <w:sz w:val="24"/>
          <w:szCs w:val="24"/>
          <w:lang w:val="hy-AM"/>
        </w:rPr>
        <w:tab/>
        <w:t xml:space="preserve">3. Ստեղծել </w:t>
      </w:r>
      <w:r w:rsidRPr="00D14C99">
        <w:rPr>
          <w:rFonts w:ascii="GHEA Grapalat" w:hAnsi="GHEA Grapalat" w:cs="Calibri"/>
          <w:bCs/>
          <w:sz w:val="24"/>
          <w:szCs w:val="24"/>
          <w:lang w:val="hy-AM"/>
        </w:rPr>
        <w:t xml:space="preserve">պահպանության ժամկետը լրացած և պահպանության ոչ ենթակա թղթե կրիչով փաստաթղթերը վերամշակելու աճուրդային </w:t>
      </w:r>
      <w:bookmarkStart w:id="0" w:name="_Hlk31968461"/>
      <w:r w:rsidRPr="00D14C99">
        <w:rPr>
          <w:rFonts w:ascii="GHEA Grapalat" w:hAnsi="GHEA Grapalat" w:cs="Arial"/>
          <w:bCs/>
          <w:sz w:val="24"/>
          <w:szCs w:val="24"/>
          <w:lang w:val="hy-AM"/>
        </w:rPr>
        <w:t xml:space="preserve">հանձնաժողով </w:t>
      </w:r>
      <w:bookmarkEnd w:id="0"/>
      <w:r w:rsidRPr="00D14C99">
        <w:rPr>
          <w:rFonts w:ascii="GHEA Grapalat" w:hAnsi="GHEA Grapalat" w:cs="Arial"/>
          <w:bCs/>
          <w:sz w:val="24"/>
          <w:szCs w:val="24"/>
          <w:lang w:val="hy-AM"/>
        </w:rPr>
        <w:t xml:space="preserve">և հաստատել դրա անհատական կազմը՝ համաձայն N 1 hավելվածի: </w:t>
      </w:r>
    </w:p>
    <w:p w:rsidR="00D14C99" w:rsidRPr="00D14C99" w:rsidRDefault="00D14C99" w:rsidP="00D14C99">
      <w:pPr>
        <w:tabs>
          <w:tab w:val="left" w:pos="720"/>
          <w:tab w:val="left" w:pos="1080"/>
          <w:tab w:val="left" w:pos="1350"/>
        </w:tabs>
        <w:suppressAutoHyphens w:val="0"/>
        <w:autoSpaceDE w:val="0"/>
        <w:autoSpaceDN w:val="0"/>
        <w:adjustRightInd w:val="0"/>
        <w:ind w:firstLine="0"/>
        <w:contextualSpacing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D14C99">
        <w:rPr>
          <w:rFonts w:ascii="GHEA Grapalat" w:hAnsi="GHEA Grapalat" w:cs="Arial"/>
          <w:bCs/>
          <w:sz w:val="24"/>
          <w:szCs w:val="24"/>
          <w:lang w:val="hy-AM"/>
        </w:rPr>
        <w:lastRenderedPageBreak/>
        <w:tab/>
        <w:t>4. Հաստատել</w:t>
      </w:r>
      <w:r w:rsidRPr="00D14C99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bookmarkStart w:id="1" w:name="_Hlk31968428"/>
      <w:r w:rsidRPr="00D14C99">
        <w:rPr>
          <w:rFonts w:ascii="GHEA Grapalat" w:hAnsi="GHEA Grapalat" w:cs="Calibri"/>
          <w:bCs/>
          <w:sz w:val="24"/>
          <w:szCs w:val="24"/>
          <w:lang w:val="hy-AM"/>
        </w:rPr>
        <w:t>պահպանության ժամկետը լրացած և պահպանության ոչ ենթակա թղթե կրիչով փաստաթղթերը վերամշակելու աճուրդի կազմակերպման</w:t>
      </w:r>
      <w:bookmarkEnd w:id="1"/>
      <w:r w:rsidRPr="00D14C99">
        <w:rPr>
          <w:rFonts w:ascii="GHEA Grapalat" w:hAnsi="GHEA Grapalat" w:cs="Calibri"/>
          <w:bCs/>
          <w:sz w:val="24"/>
          <w:szCs w:val="24"/>
          <w:lang w:val="hy-AM"/>
        </w:rPr>
        <w:t xml:space="preserve"> կանոնակարգը</w:t>
      </w:r>
      <w:r w:rsidRPr="00D14C99">
        <w:rPr>
          <w:rFonts w:ascii="GHEA Grapalat" w:hAnsi="GHEA Grapalat" w:cs="Arial"/>
          <w:bCs/>
          <w:sz w:val="24"/>
          <w:szCs w:val="24"/>
          <w:lang w:val="hy-AM"/>
        </w:rPr>
        <w:t>՝ համաձայն N 2 hավելվածի:</w:t>
      </w:r>
    </w:p>
    <w:p w:rsidR="003B2CE5" w:rsidRPr="00D14C99" w:rsidRDefault="003B2CE5">
      <w:pPr>
        <w:tabs>
          <w:tab w:val="left" w:pos="1245"/>
          <w:tab w:val="left" w:pos="1410"/>
        </w:tabs>
        <w:ind w:firstLine="0"/>
        <w:jc w:val="both"/>
        <w:rPr>
          <w:rFonts w:ascii="GHEA Grapalat" w:hAnsi="GHEA Grapalat"/>
          <w:i/>
          <w:iCs/>
          <w:sz w:val="24"/>
          <w:szCs w:val="24"/>
          <w:lang w:val="hy-AM"/>
        </w:rPr>
      </w:pPr>
    </w:p>
    <w:p w:rsidR="003B2CE5" w:rsidRDefault="003B2CE5">
      <w:pPr>
        <w:tabs>
          <w:tab w:val="left" w:pos="540"/>
        </w:tabs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3B2CE5" w:rsidRDefault="00D14C99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</w:p>
    <w:tbl>
      <w:tblPr>
        <w:tblStyle w:val="TableGrid"/>
        <w:tblpPr w:leftFromText="180" w:rightFromText="180" w:vertAnchor="text" w:horzAnchor="margin" w:tblpXSpec="center" w:tblpY="-36"/>
        <w:tblW w:w="7621" w:type="dxa"/>
        <w:tblLayout w:type="fixed"/>
        <w:tblLook w:val="04A0" w:firstRow="1" w:lastRow="0" w:firstColumn="1" w:lastColumn="0" w:noHBand="0" w:noVBand="1"/>
      </w:tblPr>
      <w:tblGrid>
        <w:gridCol w:w="3664"/>
        <w:gridCol w:w="3957"/>
      </w:tblGrid>
      <w:tr w:rsidR="00D14C99" w:rsidRPr="00D14C99" w:rsidTr="00D14C99">
        <w:trPr>
          <w:trHeight w:val="588"/>
        </w:trPr>
        <w:tc>
          <w:tcPr>
            <w:tcW w:w="3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C99" w:rsidRDefault="00D14C99" w:rsidP="00D14C99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ՊԱՐՏԱԿԱՆՈՒԹՅՈՒՆՆԵՐԸ ԿԱՏԱՐՈՂ</w:t>
            </w: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D14C99" w:rsidRDefault="00D14C99" w:rsidP="00D14C99">
            <w:pPr>
              <w:widowControl w:val="0"/>
              <w:tabs>
                <w:tab w:val="left" w:pos="567"/>
                <w:tab w:val="left" w:pos="720"/>
                <w:tab w:val="left" w:pos="8647"/>
              </w:tabs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D14C99" w:rsidTr="00D14C99">
        <w:trPr>
          <w:trHeight w:val="1253"/>
        </w:trPr>
        <w:tc>
          <w:tcPr>
            <w:tcW w:w="3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C99" w:rsidRDefault="00D14C99" w:rsidP="00D14C99">
            <w:pPr>
              <w:widowControl w:val="0"/>
              <w:spacing w:line="336" w:lineRule="auto"/>
              <w:ind w:hanging="576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D14C99" w:rsidRDefault="00D14C99" w:rsidP="00D14C99">
            <w:pPr>
              <w:widowControl w:val="0"/>
              <w:spacing w:line="336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14C99" w:rsidRDefault="001F19D5" w:rsidP="00D14C99">
            <w:pPr>
              <w:widowControl w:val="0"/>
              <w:spacing w:line="336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86.75pt;height:93.75pt">
                  <v:imagedata r:id="rId8" o:title=""/>
                  <o:lock v:ext="edit" ungrouping="t" rotation="t" cropping="t" verticies="t" text="t" grouping="t"/>
                  <o:signatureline v:ext="edit" id="{B6096D21-F1E9-4CD3-BDA8-FDC2E99F7968}" provid="{00000000-0000-0000-0000-000000000000}" issignatureline="t"/>
                </v:shape>
              </w:pict>
            </w:r>
            <w:bookmarkStart w:id="2" w:name="_GoBack"/>
            <w:bookmarkEnd w:id="2"/>
          </w:p>
          <w:p w:rsidR="00D14C99" w:rsidRDefault="00D14C99" w:rsidP="00D14C99">
            <w:pPr>
              <w:widowControl w:val="0"/>
              <w:spacing w:line="336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D14C99" w:rsidRDefault="00D14C99" w:rsidP="00D14C99">
            <w:pPr>
              <w:widowControl w:val="0"/>
              <w:spacing w:line="336" w:lineRule="auto"/>
              <w:ind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           ԱՐԱԻԿ ԵՍԱՅԱՆ</w:t>
            </w:r>
          </w:p>
        </w:tc>
      </w:tr>
    </w:tbl>
    <w:p w:rsidR="003B2CE5" w:rsidRDefault="003B2CE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B2CE5" w:rsidRDefault="003B2CE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B2CE5" w:rsidRDefault="003B2CE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B2CE5" w:rsidRDefault="003B2CE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B2CE5" w:rsidRDefault="003B2CE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p w:rsidR="003B2CE5" w:rsidRDefault="003B2CE5">
      <w:pPr>
        <w:tabs>
          <w:tab w:val="left" w:pos="709"/>
        </w:tabs>
        <w:spacing w:line="276" w:lineRule="auto"/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B2CE5">
      <w:headerReference w:type="default" r:id="rId9"/>
      <w:footerReference w:type="default" r:id="rId10"/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0C" w:rsidRDefault="00D14C99">
      <w:pPr>
        <w:spacing w:line="240" w:lineRule="auto"/>
      </w:pPr>
      <w:r>
        <w:separator/>
      </w:r>
    </w:p>
  </w:endnote>
  <w:endnote w:type="continuationSeparator" w:id="0">
    <w:p w:rsidR="00E7200C" w:rsidRDefault="00D14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E5" w:rsidRDefault="003B2C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0C" w:rsidRDefault="00D14C99">
      <w:pPr>
        <w:spacing w:line="240" w:lineRule="auto"/>
      </w:pPr>
      <w:r>
        <w:separator/>
      </w:r>
    </w:p>
  </w:footnote>
  <w:footnote w:type="continuationSeparator" w:id="0">
    <w:p w:rsidR="00E7200C" w:rsidRDefault="00D14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E5" w:rsidRDefault="003B2C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E5"/>
    <w:rsid w:val="001F19D5"/>
    <w:rsid w:val="003B2CE5"/>
    <w:rsid w:val="00D14C99"/>
    <w:rsid w:val="00E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B5F41-BDDC-4209-BF9A-E88E1C5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C2F"/>
    <w:pPr>
      <w:spacing w:line="360" w:lineRule="auto"/>
      <w:ind w:firstLine="851"/>
      <w:jc w:val="center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qFormat/>
    <w:rsid w:val="001432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Выделение1"/>
    <w:uiPriority w:val="20"/>
    <w:qFormat/>
    <w:rsid w:val="00143287"/>
    <w:rPr>
      <w:i/>
      <w:iCs/>
    </w:rPr>
  </w:style>
  <w:style w:type="character" w:customStyle="1" w:styleId="a">
    <w:name w:val="Текст выноски Знак"/>
    <w:uiPriority w:val="99"/>
    <w:semiHidden/>
    <w:qFormat/>
    <w:rsid w:val="005133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qFormat/>
    <w:rsid w:val="005133EC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AF3851"/>
    <w:rPr>
      <w:sz w:val="16"/>
      <w:szCs w:val="16"/>
    </w:rPr>
  </w:style>
  <w:style w:type="character" w:customStyle="1" w:styleId="a0">
    <w:name w:val="Основной текст Знак"/>
    <w:basedOn w:val="DefaultParagraphFont"/>
    <w:uiPriority w:val="99"/>
    <w:semiHidden/>
    <w:qFormat/>
    <w:rsid w:val="0027492E"/>
    <w:rPr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99"/>
    <w:semiHidden/>
    <w:unhideWhenUsed/>
    <w:rsid w:val="0027492E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a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2">
    <w:name w:val="Указатель"/>
    <w:basedOn w:val="Normal"/>
    <w:qFormat/>
    <w:pPr>
      <w:suppressLineNumbers/>
    </w:pPr>
    <w:rPr>
      <w:rFonts w:cs="Lucida Sans"/>
    </w:rPr>
  </w:style>
  <w:style w:type="paragraph" w:customStyle="1" w:styleId="10">
    <w:name w:val="Заголовок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5133EC"/>
    <w:rPr>
      <w:rFonts w:ascii="Tahoma" w:hAnsi="Tahoma"/>
      <w:sz w:val="16"/>
      <w:szCs w:val="16"/>
      <w:lang w:val="x-none" w:eastAsia="x-none"/>
    </w:rPr>
  </w:style>
  <w:style w:type="paragraph" w:styleId="NormalWeb">
    <w:name w:val="Normal (Web)"/>
    <w:basedOn w:val="Normal"/>
    <w:qFormat/>
    <w:rsid w:val="00841661"/>
    <w:pPr>
      <w:spacing w:beforeAutospacing="1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spacing w:line="360" w:lineRule="auto"/>
      <w:ind w:left="576" w:hanging="576"/>
      <w:jc w:val="center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qFormat/>
    <w:rsid w:val="00AF3851"/>
    <w:pPr>
      <w:spacing w:before="360" w:after="120" w:line="240" w:lineRule="auto"/>
      <w:ind w:left="576" w:hanging="576"/>
    </w:pPr>
    <w:rPr>
      <w:sz w:val="16"/>
      <w:szCs w:val="16"/>
    </w:rPr>
  </w:style>
  <w:style w:type="paragraph" w:customStyle="1" w:styleId="a3">
    <w:name w:val="Содержимое врезки"/>
    <w:basedOn w:val="Normal"/>
    <w:qFormat/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D65D9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pDjMTrlkoDDZScdpjo/MjGUeLJLIwFea6gzONg7e7YU=</DigestValue>
    </Reference>
    <Reference Type="http://www.w3.org/2000/09/xmldsig#Object" URI="#idOfficeObject">
      <DigestMethod Algorithm="http://www.w3.org/2001/04/xmlenc#sha256"/>
      <DigestValue>VkFcpUojGRoihryFOeKJ+jvHmVD917Txwr9qo4ew/0U=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JLd5Uz0gU1OKjwrl0U/NQ3pbRxEwRcCdv9g4/37dhSI=</DigestValue>
    </Reference>
    <Reference Type="http://www.w3.org/2000/09/xmldsig#Object" URI="#idValidSigLnImg">
      <DigestMethod Algorithm="http://www.w3.org/2001/04/xmlenc#sha256"/>
      <DigestValue>BtSrCSp4aXJ9iIxH2hlgedHnUqQeLgnweoaQNicNYPY=</DigestValue>
    </Reference>
    <Reference Type="http://www.w3.org/2000/09/xmldsig#Object" URI="#idInvalidSigLnImg">
      <DigestMethod Algorithm="http://www.w3.org/2001/04/xmlenc#sha256"/>
      <DigestValue>dlHJCfVBE6VN9kFBYm385oGhGlkzjwdlNHZ1zMeagIo=</DigestValue>
    </Reference>
  </SignedInfo>
  <SignatureValue>Twv9RniDVW+MFVz+qGNjWRJQyLJgmjmYXCyUIBFcDRar9zeHt5fK0gokH18eBVcGZ7xYpT5Lpnie
gsG9H/eg4ujvdJLW/gG7xzfCyHwwFq882kttZwBBdpFXW15nEkgets8NykCW1GryjzEjDdTbJt5y
OO0VKuSbWQ+WY8M/gRPAWpnqIUVf3JOaG5lnzxcJSeoHv0D7aFqXwo//Bko5gGd4GSpykNlE2ki9
n/iXs9odOhjEpN+efo0EZR7zwKQ+FMhd+amn/i1zF3FJHKlp/Dxkmavrx0Se/dGmLK4sXOau7w+W
sKV6vX51cFwGOF+mgBSTxp+u4bstfBZfDUaOfw==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dEU43Xw0BSMXuM/uZKQWGK+l6g1NqIjQ+xhoiJXd8ic=</DigestValue>
      </Reference>
      <Reference URI="/word/document.xml?ContentType=application/vnd.openxmlformats-officedocument.wordprocessingml.document.main+xml">
        <DigestMethod Algorithm="http://www.w3.org/2001/04/xmlenc#sha256"/>
        <DigestValue>YrUHSQCp5lzmNTagEPIhX5qD2abDTHZGPTB3lx1DORk=</DigestValue>
      </Reference>
      <Reference URI="/word/endnotes.xml?ContentType=application/vnd.openxmlformats-officedocument.wordprocessingml.endnotes+xml">
        <DigestMethod Algorithm="http://www.w3.org/2001/04/xmlenc#sha256"/>
        <DigestValue>twfWz/jfotAFoue8/nfQ/DoqsRhCvX844CJMSDWhoaE=</DigestValue>
      </Reference>
      <Reference URI="/word/fontTable.xml?ContentType=application/vnd.openxmlformats-officedocument.wordprocessingml.fontTable+xml">
        <DigestMethod Algorithm="http://www.w3.org/2001/04/xmlenc#sha256"/>
        <DigestValue>RlHMUIzYK9bMEfBX+uKAMP4VNCT+mSXyVFM194lNROQ=</DigestValue>
      </Reference>
      <Reference URI="/word/footer1.xml?ContentType=application/vnd.openxmlformats-officedocument.wordprocessingml.footer+xml">
        <DigestMethod Algorithm="http://www.w3.org/2001/04/xmlenc#sha256"/>
        <DigestValue>lXXWXMkyPdwDfH5RMWpU6+w7qAaZo8JyUzMdE98DdWI=</DigestValue>
      </Reference>
      <Reference URI="/word/footnotes.xml?ContentType=application/vnd.openxmlformats-officedocument.wordprocessingml.footnotes+xml">
        <DigestMethod Algorithm="http://www.w3.org/2001/04/xmlenc#sha256"/>
        <DigestValue>G8Eg2H7H19mjNym0TZChHoXDhsHUpZ54YD7HJ8tkKmc=</DigestValue>
      </Reference>
      <Reference URI="/word/header1.xml?ContentType=application/vnd.openxmlformats-officedocument.wordprocessingml.header+xml">
        <DigestMethod Algorithm="http://www.w3.org/2001/04/xmlenc#sha256"/>
        <DigestValue>4Llz9waLx8zoUJ3WBIJPkoz1v6bLDG36P2YtPx0LGUw=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emf?ContentType=image/x-emf">
        <DigestMethod Algorithm="http://www.w3.org/2001/04/xmlenc#sha256"/>
        <DigestValue>YtKhde5Mp+VnPjXQKeitYGYHJV5bppsoLDordQtaywE=</DigestValue>
      </Reference>
      <Reference URI="/word/settings.xml?ContentType=application/vnd.openxmlformats-officedocument.wordprocessingml.settings+xml">
        <DigestMethod Algorithm="http://www.w3.org/2001/04/xmlenc#sha256"/>
        <DigestValue>aofmA97qGj/7/uDvVuUoo/Jddtg7umdtEaU9fZkArbk=</DigestValue>
      </Reference>
      <Reference URI="/word/styles.xml?ContentType=application/vnd.openxmlformats-officedocument.wordprocessingml.styles+xml">
        <DigestMethod Algorithm="http://www.w3.org/2001/04/xmlenc#sha256"/>
        <DigestValue>9+8aLktxD+8qdAwvW+6pTcGhN4a3hq2uQonhKq2k/jQ=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2024-04-04T13:04:40Z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{B6096D21-F1E9-4CD3-BDA8-FDC2E99F7968}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2024-04-04T13:04:40Z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IrO8ATbWudvMLAAAIrO8Abwsh1m8L1gAAAAAAiFS2EPMLYP//////HBwAAApgCgBk7PkUAAAAAG8L1v//////HBwAACHWAQAgBHcSAAAAAJw9uHYJTqx2bwsh1tSv1xABAAAA/////wAAAAAcUbYNdLDvAAAAAAAcUbYNAACeEBpOrHYgBHcSbwsh1gEAAADUr9cQHFG2DQAAAAAAAAAAbwvWAHSw7wBvC9b//////xwcAAAh1gEAIAR3EgAAAAC4eLB2bwsh1pBtJBUIAAAA/////wAAAAAYAAAAAwEAAJAfAAAcAAABbwsh1g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v8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L/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/w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v8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L/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/w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v8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L/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//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v8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L/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/w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v8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L/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/w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v8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L/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/w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v8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L/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/w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f8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H/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/w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v8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CDAAD+HW4Ug0BXFvoc4sKCgA8ru8AKLDvAOVdrnaYre8A4K3vAAAAAAAJAAAAnGPUdxCu7wAoSw0BAAAAALgwDQG4MA0BkNBOcAAAAAB/YPxvCQAAAAAAAAAAAAAAAAAAAAAAAABo6gwBAAAAAAAAAAAAAAAAAAAAAAAAAAAAAGNPAAAAAJCv7wCZW652AAD0dXAj0HcAAAAAAAAAAPX///+cMNN3OoDNdv////8Eru8ACK7vAAQAAABAru8AAAAAAAAAAADhJct2MK7vAAkAAAA0r+8ANK/v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Ud2jv7wCCY9R3uDANAQkAAACcY9R3BAAAAOhNDQEAAAAAuDANAbgwDQEyS+hzAAAAAAxIvnMJAAAAAAAAAAAAAAAAAAAAAAAAAGjqDAEAAAAAAAAAAAAAAAAAAAAAAAAAAAAAAAAAAAAAAAAAAAAAAAAAAAAAAAAAAAAAAAAAAAAAAAAAAAAAAAB+ENd3InwJI8Dw7wAo0tB3uDANAQxIvnMAAAAAONPQd///AAAAAAAAG9TQdxvU0Hfw8O8AAADvAAcAAAAAAAAA4SXLdgkAAAAHAAAAIPHvACDx7wAAAgAA/P///wEAAAAAAAAAAAAAAAAAAAAAAAAA5MS3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cQFwEAAByq7wDYXa52sAwKPJCq7wB8rO8A5V2uds7wnCU0qu8AAAAAAAAAAACIpChwZTf9b5BzGQG0qe8AGKrvAEuFI3D/////BKrvAJ64/296HARw0rj/b/Ar/m8CLP5vCvOcJYikKHAq85wlLKrvAH+4/2/QwOsQAAAAAAAAY09Uqu8A5KvvAJlbrnY0qu8AAgAAAKVbrnbo5yhw4P///wAAAAAAAAAAAAAAAJABAAAAAAABAAAAAGEAcgAAAGEABgAAAAAAAADhJct2AAAAAAYAAACIq+8AiKvvAAACAAD8////AQAAAAAAAAAAAAAAAAAAAAAAAADkxLd1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BIrO8ATbWudvMLAAAIrO8A8AwhO/AMOwAAAAAAiFS2EPMLYP//////HBwAAApgCgBk7PkUAAAAAPAMO///////HBwAACE7AQAgBHcSAAAAAJw9uHYJTqx28AwhO9Sv1xABAAAA/////wAAAADQVLYNdLDvAAAAAADQVLYNAACeEBpOrHYgBHcS8AwhOwEAAADUr9cQ0FS2DQAAAAAAAAAA8Aw7AHSw7wDwDDv//////xwcAAAhOwEAIAR3EgAAAAC4eLB28AwhO1iewhARAAAA/////wAAAAAYAAAAAwEAAJAfAAAcAAAB8AwhOwAAAAAAAAAAAQAAAOTEt3V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gD8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64D0-D401-4A08-9E86-F1664785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https://mul2-minfin.gov.am/tasks/796341/oneclick/order_temp.docx?token=ea94f4d972788612a44dbd34d3471bec</cp:keywords>
  <dc:description/>
  <cp:lastModifiedBy>Արաիկ Եսայան</cp:lastModifiedBy>
  <cp:revision>9</cp:revision>
  <cp:lastPrinted>2014-06-12T09:00:00Z</cp:lastPrinted>
  <dcterms:created xsi:type="dcterms:W3CDTF">2021-10-26T13:46:00Z</dcterms:created>
  <dcterms:modified xsi:type="dcterms:W3CDTF">2024-04-04T13:04:00Z</dcterms:modified>
  <dc:language>ru-RU</dc:language>
</cp:coreProperties>
</file>